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A20B" w14:textId="77777777" w:rsidR="00273311" w:rsidRPr="000F0CBB" w:rsidRDefault="00273311" w:rsidP="00770F5B">
      <w:pPr>
        <w:kinsoku w:val="0"/>
        <w:overflowPunct w:val="0"/>
        <w:autoSpaceDE w:val="0"/>
        <w:autoSpaceDN w:val="0"/>
        <w:adjustRightInd w:val="0"/>
        <w:spacing w:before="152"/>
        <w:jc w:val="center"/>
        <w:rPr>
          <w:rFonts w:ascii="標楷體" w:eastAsia="標楷體" w:hAnsi="Times New Roman" w:cs="標楷體"/>
          <w:kern w:val="0"/>
          <w:sz w:val="32"/>
          <w:szCs w:val="32"/>
        </w:rPr>
      </w:pPr>
      <w:r w:rsidRPr="000F0CBB">
        <w:rPr>
          <w:rFonts w:ascii="標楷體" w:eastAsia="標楷體" w:hAnsi="Times New Roman" w:cs="標楷體" w:hint="eastAsia"/>
          <w:kern w:val="0"/>
          <w:sz w:val="32"/>
          <w:szCs w:val="32"/>
        </w:rPr>
        <w:t>崇仁醫護管理專科學校個人資料檔案安全維護計畫</w:t>
      </w:r>
    </w:p>
    <w:p w14:paraId="562A5903" w14:textId="77777777" w:rsidR="00770F5B" w:rsidRPr="00770F5B" w:rsidRDefault="00770F5B" w:rsidP="00770F5B">
      <w:pPr>
        <w:kinsoku w:val="0"/>
        <w:overflowPunct w:val="0"/>
        <w:autoSpaceDE w:val="0"/>
        <w:autoSpaceDN w:val="0"/>
        <w:adjustRightInd w:val="0"/>
        <w:spacing w:before="152"/>
        <w:jc w:val="right"/>
        <w:rPr>
          <w:rFonts w:ascii="標楷體" w:eastAsia="標楷體" w:hAnsi="Times New Roman" w:cs="標楷體"/>
          <w:kern w:val="0"/>
          <w:sz w:val="20"/>
          <w:szCs w:val="20"/>
        </w:rPr>
      </w:pPr>
      <w:r w:rsidRPr="00770F5B">
        <w:rPr>
          <w:rFonts w:ascii="標楷體" w:eastAsia="標楷體" w:hAnsi="Times New Roman" w:cs="標楷體" w:hint="eastAsia"/>
          <w:kern w:val="0"/>
          <w:sz w:val="20"/>
          <w:szCs w:val="20"/>
        </w:rPr>
        <w:t>10</w:t>
      </w:r>
      <w:r>
        <w:rPr>
          <w:rFonts w:ascii="標楷體" w:eastAsia="標楷體" w:hAnsi="Times New Roman" w:cs="標楷體" w:hint="eastAsia"/>
          <w:kern w:val="0"/>
          <w:sz w:val="20"/>
          <w:szCs w:val="20"/>
        </w:rPr>
        <w:t>4</w:t>
      </w:r>
      <w:r w:rsidRPr="00770F5B">
        <w:rPr>
          <w:rFonts w:ascii="標楷體" w:eastAsia="標楷體" w:hAnsi="Times New Roman" w:cs="標楷體" w:hint="eastAsia"/>
          <w:kern w:val="0"/>
          <w:sz w:val="20"/>
          <w:szCs w:val="20"/>
        </w:rPr>
        <w:t>年</w:t>
      </w:r>
      <w:r w:rsidR="00C335A9">
        <w:rPr>
          <w:rFonts w:ascii="標楷體" w:eastAsia="標楷體" w:hAnsi="Times New Roman" w:cs="標楷體" w:hint="eastAsia"/>
          <w:kern w:val="0"/>
          <w:sz w:val="20"/>
          <w:szCs w:val="20"/>
        </w:rPr>
        <w:t>4</w:t>
      </w:r>
      <w:r w:rsidRPr="00770F5B">
        <w:rPr>
          <w:rFonts w:ascii="標楷體" w:eastAsia="標楷體" w:hAnsi="Times New Roman" w:cs="標楷體" w:hint="eastAsia"/>
          <w:kern w:val="0"/>
          <w:sz w:val="20"/>
          <w:szCs w:val="20"/>
        </w:rPr>
        <w:t>月</w:t>
      </w:r>
      <w:r w:rsidR="00C335A9">
        <w:rPr>
          <w:rFonts w:ascii="標楷體" w:eastAsia="標楷體" w:hAnsi="Times New Roman" w:cs="標楷體" w:hint="eastAsia"/>
          <w:kern w:val="0"/>
          <w:sz w:val="20"/>
          <w:szCs w:val="20"/>
        </w:rPr>
        <w:t>8</w:t>
      </w:r>
      <w:r w:rsidRPr="00770F5B">
        <w:rPr>
          <w:rFonts w:ascii="標楷體" w:eastAsia="標楷體" w:hAnsi="Times New Roman" w:cs="標楷體" w:hint="eastAsia"/>
          <w:kern w:val="0"/>
          <w:sz w:val="20"/>
          <w:szCs w:val="20"/>
        </w:rPr>
        <w:t>日資訊安全暨</w:t>
      </w:r>
      <w:proofErr w:type="gramStart"/>
      <w:r w:rsidRPr="00770F5B">
        <w:rPr>
          <w:rFonts w:ascii="標楷體" w:eastAsia="標楷體" w:hAnsi="Times New Roman" w:cs="標楷體" w:hint="eastAsia"/>
          <w:kern w:val="0"/>
          <w:sz w:val="20"/>
          <w:szCs w:val="20"/>
        </w:rPr>
        <w:t>個</w:t>
      </w:r>
      <w:proofErr w:type="gramEnd"/>
      <w:r w:rsidRPr="00770F5B">
        <w:rPr>
          <w:rFonts w:ascii="標楷體" w:eastAsia="標楷體" w:hAnsi="Times New Roman" w:cs="標楷體" w:hint="eastAsia"/>
          <w:kern w:val="0"/>
          <w:sz w:val="20"/>
          <w:szCs w:val="20"/>
        </w:rPr>
        <w:t>資保護推動委員會</w:t>
      </w:r>
      <w:r>
        <w:rPr>
          <w:rFonts w:ascii="標楷體" w:eastAsia="標楷體" w:hAnsi="Times New Roman" w:cs="標楷體" w:hint="eastAsia"/>
          <w:kern w:val="0"/>
          <w:sz w:val="20"/>
          <w:szCs w:val="20"/>
        </w:rPr>
        <w:t>通過</w:t>
      </w:r>
    </w:p>
    <w:p w14:paraId="31A599D6" w14:textId="77777777" w:rsidR="00273311" w:rsidRPr="00273311" w:rsidRDefault="00273311" w:rsidP="00E978F3">
      <w:pPr>
        <w:kinsoku w:val="0"/>
        <w:overflowPunct w:val="0"/>
        <w:autoSpaceDE w:val="0"/>
        <w:autoSpaceDN w:val="0"/>
        <w:adjustRightInd w:val="0"/>
        <w:spacing w:before="152" w:line="360" w:lineRule="exact"/>
        <w:rPr>
          <w:rFonts w:ascii="標楷體" w:eastAsia="標楷體" w:hAnsi="Times New Roman" w:cs="Times New Roman"/>
          <w:kern w:val="0"/>
          <w:sz w:val="28"/>
          <w:szCs w:val="28"/>
        </w:rPr>
      </w:pPr>
      <w:r w:rsidRPr="00273311">
        <w:rPr>
          <w:rFonts w:ascii="標楷體" w:eastAsia="標楷體" w:hAnsi="Times New Roman" w:cs="標楷體" w:hint="eastAsia"/>
          <w:kern w:val="0"/>
          <w:sz w:val="28"/>
          <w:szCs w:val="28"/>
        </w:rPr>
        <w:t>壹、目的</w:t>
      </w:r>
    </w:p>
    <w:p w14:paraId="390B871A" w14:textId="77777777" w:rsidR="00273311" w:rsidRDefault="00273311" w:rsidP="00E978F3">
      <w:pPr>
        <w:kinsoku w:val="0"/>
        <w:overflowPunct w:val="0"/>
        <w:autoSpaceDE w:val="0"/>
        <w:autoSpaceDN w:val="0"/>
        <w:adjustRightInd w:val="0"/>
        <w:spacing w:before="172" w:line="360" w:lineRule="exact"/>
        <w:ind w:firstLine="566"/>
        <w:jc w:val="both"/>
        <w:rPr>
          <w:rFonts w:ascii="標楷體" w:eastAsia="標楷體" w:hAnsi="Times New Roman" w:cs="標楷體"/>
          <w:spacing w:val="-1"/>
          <w:kern w:val="0"/>
          <w:szCs w:val="24"/>
        </w:rPr>
      </w:pPr>
      <w:r w:rsidRPr="00273311">
        <w:rPr>
          <w:rFonts w:ascii="標楷體" w:eastAsia="標楷體" w:hAnsi="Times New Roman" w:cs="標楷體" w:hint="eastAsia"/>
          <w:spacing w:val="5"/>
          <w:kern w:val="0"/>
          <w:szCs w:val="24"/>
        </w:rPr>
        <w:t>崇仁醫護管理專科學校（以下簡稱本校）</w:t>
      </w:r>
      <w:r w:rsidR="00D43205" w:rsidRPr="00273311">
        <w:rPr>
          <w:rFonts w:ascii="標楷體" w:eastAsia="標楷體" w:hAnsi="Times New Roman" w:cs="標楷體" w:hint="eastAsia"/>
          <w:spacing w:val="5"/>
          <w:kern w:val="0"/>
          <w:szCs w:val="24"/>
        </w:rPr>
        <w:t>為確保</w:t>
      </w:r>
      <w:r w:rsidRPr="00273311">
        <w:rPr>
          <w:rFonts w:ascii="標楷體" w:eastAsia="標楷體" w:hAnsi="Times New Roman" w:cs="標楷體" w:hint="eastAsia"/>
          <w:spacing w:val="5"/>
          <w:kern w:val="0"/>
          <w:szCs w:val="24"/>
        </w:rPr>
        <w:t>個人資料檔案管理之安</w:t>
      </w:r>
      <w:r w:rsidRPr="00273311">
        <w:rPr>
          <w:rFonts w:ascii="標楷體" w:eastAsia="標楷體" w:hAnsi="Times New Roman" w:cs="標楷體" w:hint="eastAsia"/>
          <w:spacing w:val="2"/>
          <w:kern w:val="0"/>
          <w:szCs w:val="24"/>
        </w:rPr>
        <w:t>全，並強化對</w:t>
      </w:r>
      <w:r w:rsidR="000F0CBB" w:rsidRPr="000F0CBB">
        <w:rPr>
          <w:rFonts w:ascii="標楷體" w:eastAsia="標楷體" w:hAnsi="Times New Roman" w:cs="標楷體" w:hint="eastAsia"/>
          <w:spacing w:val="2"/>
          <w:kern w:val="0"/>
          <w:szCs w:val="24"/>
        </w:rPr>
        <w:t>所保有之</w:t>
      </w:r>
      <w:r w:rsidRPr="00273311">
        <w:rPr>
          <w:rFonts w:ascii="標楷體" w:eastAsia="標楷體" w:hAnsi="Times New Roman" w:cs="標楷體" w:hint="eastAsia"/>
          <w:spacing w:val="2"/>
          <w:kern w:val="0"/>
          <w:szCs w:val="24"/>
        </w:rPr>
        <w:t>個人資料之保護能力，防止個資外</w:t>
      </w:r>
      <w:proofErr w:type="gramStart"/>
      <w:r w:rsidRPr="00273311">
        <w:rPr>
          <w:rFonts w:ascii="標楷體" w:eastAsia="標楷體" w:hAnsi="Times New Roman" w:cs="標楷體" w:hint="eastAsia"/>
          <w:spacing w:val="2"/>
          <w:kern w:val="0"/>
          <w:szCs w:val="24"/>
        </w:rPr>
        <w:t>洩</w:t>
      </w:r>
      <w:proofErr w:type="gramEnd"/>
      <w:r w:rsidRPr="00273311">
        <w:rPr>
          <w:rFonts w:ascii="標楷體" w:eastAsia="標楷體" w:hAnsi="Times New Roman" w:cs="標楷體" w:hint="eastAsia"/>
          <w:spacing w:val="2"/>
          <w:kern w:val="0"/>
          <w:szCs w:val="24"/>
        </w:rPr>
        <w:t>事件發生，</w:t>
      </w:r>
      <w:r w:rsidR="000F0CBB">
        <w:rPr>
          <w:rFonts w:ascii="標楷體" w:eastAsia="標楷體" w:hAnsi="Times New Roman" w:cs="標楷體" w:hint="eastAsia"/>
          <w:spacing w:val="2"/>
          <w:kern w:val="0"/>
          <w:szCs w:val="24"/>
        </w:rPr>
        <w:t>特制訂本計畫</w:t>
      </w:r>
      <w:r w:rsidRPr="00273311">
        <w:rPr>
          <w:rFonts w:ascii="標楷體" w:eastAsia="標楷體" w:hAnsi="Times New Roman" w:cs="標楷體" w:hint="eastAsia"/>
          <w:spacing w:val="-1"/>
          <w:kern w:val="0"/>
          <w:szCs w:val="24"/>
        </w:rPr>
        <w:t>。</w:t>
      </w:r>
    </w:p>
    <w:p w14:paraId="0A4ABA8E" w14:textId="77777777" w:rsidR="00E978F3" w:rsidRPr="00273311" w:rsidRDefault="00E978F3" w:rsidP="00E978F3">
      <w:pPr>
        <w:kinsoku w:val="0"/>
        <w:overflowPunct w:val="0"/>
        <w:autoSpaceDE w:val="0"/>
        <w:autoSpaceDN w:val="0"/>
        <w:adjustRightInd w:val="0"/>
        <w:spacing w:before="172" w:line="360" w:lineRule="exact"/>
        <w:ind w:firstLine="566"/>
        <w:jc w:val="both"/>
        <w:rPr>
          <w:rFonts w:ascii="標楷體" w:eastAsia="標楷體" w:hAnsi="Times New Roman" w:cs="Times New Roman"/>
          <w:kern w:val="0"/>
          <w:szCs w:val="24"/>
        </w:rPr>
      </w:pPr>
    </w:p>
    <w:p w14:paraId="6FE37F59" w14:textId="77777777" w:rsidR="00273311" w:rsidRPr="00273311" w:rsidRDefault="000F0CBB" w:rsidP="00E978F3">
      <w:pPr>
        <w:kinsoku w:val="0"/>
        <w:overflowPunct w:val="0"/>
        <w:autoSpaceDE w:val="0"/>
        <w:autoSpaceDN w:val="0"/>
        <w:adjustRightInd w:val="0"/>
        <w:spacing w:line="360" w:lineRule="exact"/>
        <w:rPr>
          <w:rFonts w:ascii="標楷體" w:eastAsia="標楷體" w:hAnsi="Times New Roman" w:cs="Times New Roman"/>
          <w:kern w:val="0"/>
          <w:sz w:val="28"/>
          <w:szCs w:val="28"/>
        </w:rPr>
      </w:pPr>
      <w:bookmarkStart w:id="0" w:name="貳、適用範圍"/>
      <w:bookmarkStart w:id="1" w:name="bookmark1"/>
      <w:bookmarkEnd w:id="0"/>
      <w:bookmarkEnd w:id="1"/>
      <w:r>
        <w:rPr>
          <w:rFonts w:ascii="標楷體" w:eastAsia="標楷體" w:hAnsi="Times New Roman" w:cs="標楷體" w:hint="eastAsia"/>
          <w:spacing w:val="-1"/>
          <w:kern w:val="0"/>
          <w:sz w:val="28"/>
          <w:szCs w:val="28"/>
        </w:rPr>
        <w:t>貳</w:t>
      </w:r>
      <w:r>
        <w:rPr>
          <w:rFonts w:ascii="標楷體" w:eastAsia="標楷體" w:hAnsi="標楷體" w:cs="標楷體" w:hint="eastAsia"/>
          <w:spacing w:val="-1"/>
          <w:kern w:val="0"/>
          <w:sz w:val="28"/>
          <w:szCs w:val="28"/>
        </w:rPr>
        <w:t>、</w:t>
      </w:r>
      <w:r>
        <w:rPr>
          <w:rFonts w:ascii="標楷體" w:eastAsia="標楷體" w:hAnsi="Times New Roman" w:cs="標楷體" w:hint="eastAsia"/>
          <w:spacing w:val="-1"/>
          <w:kern w:val="0"/>
          <w:sz w:val="28"/>
          <w:szCs w:val="28"/>
        </w:rPr>
        <w:t>依據</w:t>
      </w:r>
    </w:p>
    <w:p w14:paraId="05996828" w14:textId="77777777" w:rsidR="00636C49" w:rsidRDefault="00636C49" w:rsidP="00E978F3">
      <w:pPr>
        <w:kinsoku w:val="0"/>
        <w:overflowPunct w:val="0"/>
        <w:autoSpaceDE w:val="0"/>
        <w:autoSpaceDN w:val="0"/>
        <w:adjustRightInd w:val="0"/>
        <w:spacing w:line="360" w:lineRule="exact"/>
        <w:rPr>
          <w:rFonts w:ascii="標楷體" w:eastAsia="標楷體" w:hAnsi="標楷體" w:cs="標楷體"/>
          <w:spacing w:val="-2"/>
          <w:kern w:val="0"/>
          <w:szCs w:val="24"/>
        </w:rPr>
      </w:pPr>
      <w:r>
        <w:rPr>
          <w:rFonts w:ascii="標楷體" w:eastAsia="標楷體" w:hAnsi="標楷體" w:cs="標楷體" w:hint="eastAsia"/>
          <w:spacing w:val="-2"/>
          <w:kern w:val="0"/>
          <w:szCs w:val="24"/>
        </w:rPr>
        <w:t>(</w:t>
      </w:r>
      <w:proofErr w:type="gramStart"/>
      <w:r>
        <w:rPr>
          <w:rFonts w:ascii="標楷體" w:eastAsia="標楷體" w:hAnsi="標楷體" w:cs="標楷體" w:hint="eastAsia"/>
          <w:spacing w:val="-2"/>
          <w:kern w:val="0"/>
          <w:szCs w:val="24"/>
        </w:rPr>
        <w:t>一</w:t>
      </w:r>
      <w:proofErr w:type="gramEnd"/>
      <w:r>
        <w:rPr>
          <w:rFonts w:ascii="標楷體" w:eastAsia="標楷體" w:hAnsi="標楷體" w:cs="標楷體" w:hint="eastAsia"/>
          <w:spacing w:val="-2"/>
          <w:kern w:val="0"/>
          <w:szCs w:val="24"/>
        </w:rPr>
        <w:t>)個人資料保護法。</w:t>
      </w:r>
    </w:p>
    <w:p w14:paraId="693D6C85" w14:textId="77777777" w:rsidR="00636C49" w:rsidRDefault="00636C49" w:rsidP="00E978F3">
      <w:pPr>
        <w:kinsoku w:val="0"/>
        <w:overflowPunct w:val="0"/>
        <w:autoSpaceDE w:val="0"/>
        <w:autoSpaceDN w:val="0"/>
        <w:adjustRightInd w:val="0"/>
        <w:spacing w:line="360" w:lineRule="exact"/>
        <w:rPr>
          <w:rFonts w:ascii="標楷體" w:eastAsia="標楷體" w:hAnsi="標楷體" w:cs="標楷體"/>
          <w:spacing w:val="-2"/>
          <w:kern w:val="0"/>
          <w:szCs w:val="24"/>
        </w:rPr>
      </w:pPr>
      <w:r>
        <w:rPr>
          <w:rFonts w:ascii="標楷體" w:eastAsia="標楷體" w:hAnsi="標楷體" w:cs="標楷體" w:hint="eastAsia"/>
          <w:spacing w:val="-2"/>
          <w:kern w:val="0"/>
          <w:szCs w:val="24"/>
        </w:rPr>
        <w:t>(二)</w:t>
      </w:r>
      <w:r w:rsidRPr="00636C49">
        <w:rPr>
          <w:rFonts w:ascii="標楷體" w:eastAsia="標楷體" w:hAnsi="標楷體" w:cs="標楷體" w:hint="eastAsia"/>
          <w:spacing w:val="-2"/>
          <w:kern w:val="0"/>
          <w:szCs w:val="24"/>
        </w:rPr>
        <w:t>個人資料保護法</w:t>
      </w:r>
      <w:r>
        <w:rPr>
          <w:rFonts w:ascii="標楷體" w:eastAsia="標楷體" w:hAnsi="標楷體" w:cs="標楷體" w:hint="eastAsia"/>
          <w:spacing w:val="-2"/>
          <w:kern w:val="0"/>
          <w:szCs w:val="24"/>
        </w:rPr>
        <w:t>施行細則。</w:t>
      </w:r>
    </w:p>
    <w:p w14:paraId="747907AD" w14:textId="77777777" w:rsidR="000F0CBB" w:rsidRPr="00636C49" w:rsidRDefault="000F0CBB" w:rsidP="00E978F3">
      <w:pPr>
        <w:kinsoku w:val="0"/>
        <w:overflowPunct w:val="0"/>
        <w:autoSpaceDE w:val="0"/>
        <w:autoSpaceDN w:val="0"/>
        <w:adjustRightInd w:val="0"/>
        <w:spacing w:line="360" w:lineRule="exact"/>
        <w:rPr>
          <w:rFonts w:ascii="標楷體" w:eastAsia="標楷體" w:hAnsi="標楷體" w:cs="標楷體"/>
          <w:spacing w:val="-2"/>
          <w:kern w:val="0"/>
          <w:szCs w:val="24"/>
        </w:rPr>
      </w:pPr>
      <w:r>
        <w:rPr>
          <w:rFonts w:ascii="標楷體" w:eastAsia="標楷體" w:hAnsi="標楷體" w:cs="標楷體" w:hint="eastAsia"/>
          <w:spacing w:val="-2"/>
          <w:kern w:val="0"/>
          <w:szCs w:val="24"/>
        </w:rPr>
        <w:t>(</w:t>
      </w:r>
      <w:r w:rsidR="00636C49">
        <w:rPr>
          <w:rFonts w:ascii="標楷體" w:eastAsia="標楷體" w:hAnsi="標楷體" w:cs="標楷體" w:hint="eastAsia"/>
          <w:spacing w:val="-2"/>
          <w:kern w:val="0"/>
          <w:szCs w:val="24"/>
        </w:rPr>
        <w:t>三</w:t>
      </w:r>
      <w:r>
        <w:rPr>
          <w:rFonts w:ascii="標楷體" w:eastAsia="標楷體" w:hAnsi="標楷體" w:cs="標楷體" w:hint="eastAsia"/>
          <w:spacing w:val="-2"/>
          <w:kern w:val="0"/>
          <w:szCs w:val="24"/>
        </w:rPr>
        <w:t>)</w:t>
      </w:r>
      <w:r w:rsidRPr="000F0CBB">
        <w:rPr>
          <w:rFonts w:ascii="標楷體" w:eastAsia="標楷體" w:hAnsi="Times New Roman" w:cs="標楷體" w:hint="eastAsia"/>
          <w:spacing w:val="-2"/>
          <w:kern w:val="0"/>
          <w:szCs w:val="24"/>
        </w:rPr>
        <w:t>私立專科以上學校及私立學術研究機構個人資料檔案安全維護實施辦法</w:t>
      </w:r>
      <w:bookmarkStart w:id="2" w:name="參、權責"/>
      <w:bookmarkEnd w:id="2"/>
      <w:r>
        <w:rPr>
          <w:rFonts w:ascii="標楷體" w:eastAsia="標楷體" w:hAnsi="Times New Roman" w:cs="標楷體" w:hint="eastAsia"/>
          <w:kern w:val="0"/>
          <w:sz w:val="28"/>
          <w:szCs w:val="28"/>
        </w:rPr>
        <w:t>。</w:t>
      </w:r>
      <w:bookmarkStart w:id="3" w:name="bookmark2"/>
      <w:bookmarkEnd w:id="3"/>
    </w:p>
    <w:p w14:paraId="62285E1F" w14:textId="77777777" w:rsidR="000F0CBB" w:rsidRDefault="000F0CBB" w:rsidP="00E978F3">
      <w:pPr>
        <w:kinsoku w:val="0"/>
        <w:overflowPunct w:val="0"/>
        <w:autoSpaceDE w:val="0"/>
        <w:autoSpaceDN w:val="0"/>
        <w:adjustRightInd w:val="0"/>
        <w:spacing w:line="360" w:lineRule="exact"/>
        <w:rPr>
          <w:rFonts w:ascii="標楷體" w:eastAsia="標楷體" w:hAnsi="Times New Roman" w:cs="標楷體"/>
          <w:kern w:val="0"/>
          <w:szCs w:val="24"/>
        </w:rPr>
      </w:pPr>
      <w:r w:rsidRPr="000F0CBB">
        <w:rPr>
          <w:rFonts w:ascii="標楷體" w:eastAsia="標楷體" w:hAnsi="Times New Roman" w:cs="標楷體" w:hint="eastAsia"/>
          <w:kern w:val="0"/>
          <w:szCs w:val="24"/>
        </w:rPr>
        <w:t>(</w:t>
      </w:r>
      <w:r w:rsidR="00636C49">
        <w:rPr>
          <w:rFonts w:ascii="標楷體" w:eastAsia="標楷體" w:hAnsi="Times New Roman" w:cs="標楷體" w:hint="eastAsia"/>
          <w:kern w:val="0"/>
          <w:szCs w:val="24"/>
        </w:rPr>
        <w:t>四</w:t>
      </w:r>
      <w:r w:rsidRPr="000F0CBB">
        <w:rPr>
          <w:rFonts w:ascii="標楷體" w:eastAsia="標楷體" w:hAnsi="Times New Roman" w:cs="標楷體" w:hint="eastAsia"/>
          <w:kern w:val="0"/>
          <w:szCs w:val="24"/>
        </w:rPr>
        <w:t>)</w:t>
      </w:r>
      <w:r>
        <w:rPr>
          <w:rFonts w:ascii="標楷體" w:eastAsia="標楷體" w:hAnsi="Times New Roman" w:cs="標楷體" w:hint="eastAsia"/>
          <w:kern w:val="0"/>
          <w:szCs w:val="24"/>
        </w:rPr>
        <w:t>教育體系個人資料安全保護基本措施及作法。</w:t>
      </w:r>
    </w:p>
    <w:p w14:paraId="41AFC937" w14:textId="77777777" w:rsidR="00AB2929" w:rsidRDefault="00AB2929" w:rsidP="00E978F3">
      <w:pPr>
        <w:kinsoku w:val="0"/>
        <w:overflowPunct w:val="0"/>
        <w:autoSpaceDE w:val="0"/>
        <w:autoSpaceDN w:val="0"/>
        <w:adjustRightInd w:val="0"/>
        <w:spacing w:line="360" w:lineRule="exact"/>
        <w:rPr>
          <w:rFonts w:ascii="標楷體" w:eastAsia="標楷體" w:hAnsi="Times New Roman" w:cs="標楷體"/>
          <w:kern w:val="0"/>
          <w:szCs w:val="24"/>
        </w:rPr>
      </w:pPr>
    </w:p>
    <w:p w14:paraId="0FC729C9" w14:textId="77777777" w:rsidR="002B5AB1" w:rsidRPr="002B5AB1" w:rsidRDefault="002B5AB1" w:rsidP="00E978F3">
      <w:pPr>
        <w:kinsoku w:val="0"/>
        <w:overflowPunct w:val="0"/>
        <w:autoSpaceDE w:val="0"/>
        <w:autoSpaceDN w:val="0"/>
        <w:adjustRightInd w:val="0"/>
        <w:spacing w:line="360" w:lineRule="exact"/>
        <w:rPr>
          <w:rFonts w:ascii="標楷體" w:eastAsia="標楷體" w:hAnsi="Times New Roman" w:cs="標楷體"/>
          <w:kern w:val="0"/>
          <w:sz w:val="28"/>
          <w:szCs w:val="28"/>
        </w:rPr>
      </w:pPr>
      <w:r w:rsidRPr="002B5AB1">
        <w:rPr>
          <w:rFonts w:ascii="標楷體" w:eastAsia="標楷體" w:hAnsi="Times New Roman" w:cs="標楷體" w:hint="eastAsia"/>
          <w:kern w:val="0"/>
          <w:sz w:val="28"/>
          <w:szCs w:val="28"/>
        </w:rPr>
        <w:t>參</w:t>
      </w:r>
      <w:r w:rsidRPr="002B5AB1">
        <w:rPr>
          <w:rFonts w:ascii="標楷體" w:eastAsia="標楷體" w:hAnsi="標楷體" w:cs="標楷體" w:hint="eastAsia"/>
          <w:kern w:val="0"/>
          <w:sz w:val="28"/>
          <w:szCs w:val="28"/>
        </w:rPr>
        <w:t>、</w:t>
      </w:r>
      <w:r w:rsidRPr="002B5AB1">
        <w:rPr>
          <w:rFonts w:ascii="標楷體" w:eastAsia="標楷體" w:hAnsi="Times New Roman" w:cs="標楷體" w:hint="eastAsia"/>
          <w:kern w:val="0"/>
          <w:sz w:val="28"/>
          <w:szCs w:val="28"/>
        </w:rPr>
        <w:t>權責</w:t>
      </w:r>
    </w:p>
    <w:p w14:paraId="669ABF96" w14:textId="77777777" w:rsidR="002B5AB1" w:rsidRDefault="002B5AB1" w:rsidP="00E978F3">
      <w:pPr>
        <w:kinsoku w:val="0"/>
        <w:overflowPunct w:val="0"/>
        <w:autoSpaceDE w:val="0"/>
        <w:autoSpaceDN w:val="0"/>
        <w:adjustRightInd w:val="0"/>
        <w:spacing w:line="360" w:lineRule="exact"/>
        <w:ind w:left="566" w:hangingChars="236" w:hanging="566"/>
        <w:rPr>
          <w:rFonts w:ascii="標楷體" w:eastAsia="標楷體" w:hAnsi="Times New Roman" w:cs="標楷體"/>
          <w:kern w:val="0"/>
          <w:szCs w:val="24"/>
        </w:rPr>
      </w:pPr>
      <w:r w:rsidRPr="002B5AB1">
        <w:rPr>
          <w:rFonts w:ascii="標楷體" w:eastAsia="標楷體" w:hAnsi="Times New Roman" w:cs="標楷體" w:hint="eastAsia"/>
          <w:kern w:val="0"/>
          <w:szCs w:val="24"/>
        </w:rPr>
        <w:t>(</w:t>
      </w:r>
      <w:proofErr w:type="gramStart"/>
      <w:r w:rsidRPr="002B5AB1">
        <w:rPr>
          <w:rFonts w:ascii="標楷體" w:eastAsia="標楷體" w:hAnsi="Times New Roman" w:cs="標楷體" w:hint="eastAsia"/>
          <w:kern w:val="0"/>
          <w:szCs w:val="24"/>
        </w:rPr>
        <w:t>一</w:t>
      </w:r>
      <w:proofErr w:type="gramEnd"/>
      <w:r w:rsidRPr="002B5AB1">
        <w:rPr>
          <w:rFonts w:ascii="標楷體" w:eastAsia="標楷體" w:hAnsi="Times New Roman" w:cs="標楷體" w:hint="eastAsia"/>
          <w:kern w:val="0"/>
          <w:szCs w:val="24"/>
        </w:rPr>
        <w:t>)「資訊安全暨</w:t>
      </w:r>
      <w:proofErr w:type="gramStart"/>
      <w:r w:rsidRPr="002B5AB1">
        <w:rPr>
          <w:rFonts w:ascii="標楷體" w:eastAsia="標楷體" w:hAnsi="Times New Roman" w:cs="標楷體" w:hint="eastAsia"/>
          <w:kern w:val="0"/>
          <w:szCs w:val="24"/>
        </w:rPr>
        <w:t>個</w:t>
      </w:r>
      <w:proofErr w:type="gramEnd"/>
      <w:r w:rsidRPr="002B5AB1">
        <w:rPr>
          <w:rFonts w:ascii="標楷體" w:eastAsia="標楷體" w:hAnsi="Times New Roman" w:cs="標楷體" w:hint="eastAsia"/>
          <w:kern w:val="0"/>
          <w:szCs w:val="24"/>
        </w:rPr>
        <w:t>資保護推動委員會」</w:t>
      </w:r>
      <w:r>
        <w:rPr>
          <w:rFonts w:ascii="標楷體" w:eastAsia="標楷體" w:hAnsi="Times New Roman" w:cs="標楷體" w:hint="eastAsia"/>
          <w:kern w:val="0"/>
          <w:szCs w:val="24"/>
        </w:rPr>
        <w:t>為本校推動個資保護之管理組織，督導個資保護相關業務。</w:t>
      </w:r>
    </w:p>
    <w:p w14:paraId="59B4C6D7" w14:textId="77777777" w:rsidR="002B5AB1" w:rsidRDefault="002B5AB1" w:rsidP="00E978F3">
      <w:pPr>
        <w:kinsoku w:val="0"/>
        <w:overflowPunct w:val="0"/>
        <w:autoSpaceDE w:val="0"/>
        <w:autoSpaceDN w:val="0"/>
        <w:adjustRightInd w:val="0"/>
        <w:spacing w:line="360" w:lineRule="exact"/>
        <w:ind w:left="566" w:hangingChars="236" w:hanging="566"/>
        <w:rPr>
          <w:rFonts w:ascii="標楷體" w:eastAsia="標楷體" w:hAnsi="Times New Roman" w:cs="標楷體"/>
          <w:kern w:val="0"/>
          <w:szCs w:val="24"/>
        </w:rPr>
      </w:pPr>
      <w:r w:rsidRPr="002B5AB1">
        <w:rPr>
          <w:rFonts w:ascii="標楷體" w:eastAsia="標楷體" w:hAnsi="Times New Roman" w:cs="標楷體" w:hint="eastAsia"/>
          <w:kern w:val="0"/>
          <w:szCs w:val="24"/>
        </w:rPr>
        <w:t>(</w:t>
      </w:r>
      <w:r>
        <w:rPr>
          <w:rFonts w:ascii="標楷體" w:eastAsia="標楷體" w:hAnsi="Times New Roman" w:cs="標楷體" w:hint="eastAsia"/>
          <w:kern w:val="0"/>
          <w:szCs w:val="24"/>
        </w:rPr>
        <w:t>二</w:t>
      </w:r>
      <w:r w:rsidRPr="002B5AB1">
        <w:rPr>
          <w:rFonts w:ascii="標楷體" w:eastAsia="標楷體" w:hAnsi="Times New Roman" w:cs="標楷體" w:hint="eastAsia"/>
          <w:kern w:val="0"/>
          <w:szCs w:val="24"/>
        </w:rPr>
        <w:t>)</w:t>
      </w:r>
      <w:r>
        <w:rPr>
          <w:rFonts w:ascii="標楷體" w:eastAsia="標楷體" w:hAnsi="Times New Roman" w:cs="標楷體" w:hint="eastAsia"/>
          <w:kern w:val="0"/>
          <w:szCs w:val="24"/>
        </w:rPr>
        <w:t xml:space="preserve"> 校長為</w:t>
      </w:r>
      <w:r w:rsidRPr="002B5AB1">
        <w:rPr>
          <w:rFonts w:ascii="標楷體" w:eastAsia="標楷體" w:hAnsi="Times New Roman" w:cs="標楷體" w:hint="eastAsia"/>
          <w:kern w:val="0"/>
          <w:szCs w:val="24"/>
        </w:rPr>
        <w:t>「資訊安全暨</w:t>
      </w:r>
      <w:proofErr w:type="gramStart"/>
      <w:r w:rsidRPr="002B5AB1">
        <w:rPr>
          <w:rFonts w:ascii="標楷體" w:eastAsia="標楷體" w:hAnsi="Times New Roman" w:cs="標楷體" w:hint="eastAsia"/>
          <w:kern w:val="0"/>
          <w:szCs w:val="24"/>
        </w:rPr>
        <w:t>個</w:t>
      </w:r>
      <w:proofErr w:type="gramEnd"/>
      <w:r w:rsidRPr="002B5AB1">
        <w:rPr>
          <w:rFonts w:ascii="標楷體" w:eastAsia="標楷體" w:hAnsi="Times New Roman" w:cs="標楷體" w:hint="eastAsia"/>
          <w:kern w:val="0"/>
          <w:szCs w:val="24"/>
        </w:rPr>
        <w:t>資保護推動委員會」</w:t>
      </w:r>
      <w:r>
        <w:rPr>
          <w:rFonts w:ascii="標楷體" w:eastAsia="標楷體" w:hAnsi="Times New Roman" w:cs="標楷體" w:hint="eastAsia"/>
          <w:kern w:val="0"/>
          <w:szCs w:val="24"/>
        </w:rPr>
        <w:t>主任委員，主任秘書為</w:t>
      </w:r>
      <w:proofErr w:type="gramStart"/>
      <w:r>
        <w:rPr>
          <w:rFonts w:ascii="標楷體" w:eastAsia="標楷體" w:hAnsi="Times New Roman" w:cs="標楷體" w:hint="eastAsia"/>
          <w:kern w:val="0"/>
          <w:szCs w:val="24"/>
        </w:rPr>
        <w:t>資安長兼個</w:t>
      </w:r>
      <w:proofErr w:type="gramEnd"/>
      <w:r>
        <w:rPr>
          <w:rFonts w:ascii="標楷體" w:eastAsia="標楷體" w:hAnsi="Times New Roman" w:cs="標楷體" w:hint="eastAsia"/>
          <w:kern w:val="0"/>
          <w:szCs w:val="24"/>
        </w:rPr>
        <w:t>資保護業務執行長。</w:t>
      </w:r>
    </w:p>
    <w:p w14:paraId="073D0EC9" w14:textId="77777777" w:rsidR="002B5AB1" w:rsidRDefault="002B5AB1" w:rsidP="00E978F3">
      <w:pPr>
        <w:kinsoku w:val="0"/>
        <w:overflowPunct w:val="0"/>
        <w:autoSpaceDE w:val="0"/>
        <w:autoSpaceDN w:val="0"/>
        <w:adjustRightInd w:val="0"/>
        <w:spacing w:line="360" w:lineRule="exact"/>
        <w:rPr>
          <w:rFonts w:ascii="標楷體" w:eastAsia="標楷體" w:hAnsi="Times New Roman" w:cs="標楷體"/>
          <w:kern w:val="0"/>
          <w:szCs w:val="24"/>
        </w:rPr>
      </w:pPr>
      <w:r w:rsidRPr="002B5AB1">
        <w:rPr>
          <w:rFonts w:ascii="標楷體" w:eastAsia="標楷體" w:hAnsi="Times New Roman" w:cs="標楷體" w:hint="eastAsia"/>
          <w:kern w:val="0"/>
          <w:szCs w:val="24"/>
        </w:rPr>
        <w:t>(</w:t>
      </w:r>
      <w:r>
        <w:rPr>
          <w:rFonts w:ascii="標楷體" w:eastAsia="標楷體" w:hAnsi="Times New Roman" w:cs="標楷體" w:hint="eastAsia"/>
          <w:kern w:val="0"/>
          <w:szCs w:val="24"/>
        </w:rPr>
        <w:t>三</w:t>
      </w:r>
      <w:r w:rsidRPr="002B5AB1">
        <w:rPr>
          <w:rFonts w:ascii="標楷體" w:eastAsia="標楷體" w:hAnsi="Times New Roman" w:cs="標楷體" w:hint="eastAsia"/>
          <w:kern w:val="0"/>
          <w:szCs w:val="24"/>
        </w:rPr>
        <w:t>)</w:t>
      </w:r>
      <w:r>
        <w:rPr>
          <w:rFonts w:ascii="標楷體" w:eastAsia="標楷體" w:hAnsi="Times New Roman" w:cs="標楷體" w:hint="eastAsia"/>
          <w:kern w:val="0"/>
          <w:szCs w:val="24"/>
        </w:rPr>
        <w:t xml:space="preserve"> 秘書室為個資保護各項業務聯繫窗口。</w:t>
      </w:r>
    </w:p>
    <w:p w14:paraId="4C6CDEFB" w14:textId="77777777" w:rsidR="00E978F3" w:rsidRPr="00273311" w:rsidRDefault="00E978F3" w:rsidP="00E978F3">
      <w:pPr>
        <w:kinsoku w:val="0"/>
        <w:overflowPunct w:val="0"/>
        <w:autoSpaceDE w:val="0"/>
        <w:autoSpaceDN w:val="0"/>
        <w:adjustRightInd w:val="0"/>
        <w:spacing w:line="360" w:lineRule="exact"/>
        <w:rPr>
          <w:rFonts w:ascii="標楷體" w:eastAsia="標楷體" w:hAnsi="Times New Roman" w:cs="標楷體"/>
          <w:kern w:val="0"/>
          <w:szCs w:val="24"/>
        </w:rPr>
      </w:pPr>
      <w:r w:rsidRPr="00E978F3">
        <w:rPr>
          <w:rFonts w:ascii="標楷體" w:eastAsia="標楷體" w:hAnsi="Times New Roman" w:cs="標楷體" w:hint="eastAsia"/>
          <w:kern w:val="0"/>
          <w:szCs w:val="24"/>
        </w:rPr>
        <w:t>(</w:t>
      </w:r>
      <w:r>
        <w:rPr>
          <w:rFonts w:ascii="標楷體" w:eastAsia="標楷體" w:hAnsi="Times New Roman" w:cs="標楷體" w:hint="eastAsia"/>
          <w:kern w:val="0"/>
          <w:szCs w:val="24"/>
        </w:rPr>
        <w:t>四</w:t>
      </w:r>
      <w:r w:rsidRPr="00E978F3">
        <w:rPr>
          <w:rFonts w:ascii="標楷體" w:eastAsia="標楷體" w:hAnsi="Times New Roman" w:cs="標楷體" w:hint="eastAsia"/>
          <w:kern w:val="0"/>
          <w:szCs w:val="24"/>
        </w:rPr>
        <w:t>)</w:t>
      </w:r>
      <w:r>
        <w:rPr>
          <w:rFonts w:ascii="標楷體" w:eastAsia="標楷體" w:hAnsi="Times New Roman" w:cs="標楷體" w:hint="eastAsia"/>
          <w:kern w:val="0"/>
          <w:szCs w:val="24"/>
        </w:rPr>
        <w:t xml:space="preserve"> </w:t>
      </w:r>
      <w:proofErr w:type="gramStart"/>
      <w:r>
        <w:rPr>
          <w:rFonts w:ascii="標楷體" w:eastAsia="標楷體" w:hAnsi="Times New Roman" w:cs="標楷體" w:hint="eastAsia"/>
          <w:kern w:val="0"/>
          <w:szCs w:val="24"/>
        </w:rPr>
        <w:t>各個資</w:t>
      </w:r>
      <w:proofErr w:type="gramEnd"/>
      <w:r>
        <w:rPr>
          <w:rFonts w:ascii="標楷體" w:eastAsia="標楷體" w:hAnsi="Times New Roman" w:cs="標楷體" w:hint="eastAsia"/>
          <w:kern w:val="0"/>
          <w:szCs w:val="24"/>
        </w:rPr>
        <w:t>保有單位主管及承辦人為</w:t>
      </w:r>
      <w:proofErr w:type="gramStart"/>
      <w:r>
        <w:rPr>
          <w:rFonts w:ascii="標楷體" w:eastAsia="標楷體" w:hAnsi="Times New Roman" w:cs="標楷體" w:hint="eastAsia"/>
          <w:kern w:val="0"/>
          <w:szCs w:val="24"/>
        </w:rPr>
        <w:t>個</w:t>
      </w:r>
      <w:proofErr w:type="gramEnd"/>
      <w:r>
        <w:rPr>
          <w:rFonts w:ascii="標楷體" w:eastAsia="標楷體" w:hAnsi="Times New Roman" w:cs="標楷體" w:hint="eastAsia"/>
          <w:kern w:val="0"/>
          <w:szCs w:val="24"/>
        </w:rPr>
        <w:t>資相關業務負責人。</w:t>
      </w:r>
    </w:p>
    <w:p w14:paraId="07B3123D" w14:textId="77777777" w:rsidR="00273311" w:rsidRPr="00273311" w:rsidRDefault="000F0CBB" w:rsidP="00E978F3">
      <w:pPr>
        <w:kinsoku w:val="0"/>
        <w:overflowPunct w:val="0"/>
        <w:autoSpaceDE w:val="0"/>
        <w:autoSpaceDN w:val="0"/>
        <w:adjustRightInd w:val="0"/>
        <w:spacing w:before="128" w:line="360" w:lineRule="exact"/>
        <w:rPr>
          <w:rFonts w:ascii="標楷體" w:eastAsia="標楷體" w:hAnsi="Times New Roman" w:cs="Times New Roman"/>
          <w:spacing w:val="-1"/>
          <w:kern w:val="0"/>
          <w:sz w:val="28"/>
          <w:szCs w:val="28"/>
        </w:rPr>
      </w:pPr>
      <w:r>
        <w:rPr>
          <w:rFonts w:ascii="標楷體" w:eastAsia="標楷體" w:hAnsi="Times New Roman" w:cs="標楷體" w:hint="eastAsia"/>
          <w:spacing w:val="-1"/>
          <w:kern w:val="0"/>
          <w:sz w:val="28"/>
          <w:szCs w:val="28"/>
        </w:rPr>
        <w:t>肆、計畫內容</w:t>
      </w:r>
    </w:p>
    <w:p w14:paraId="7BCF5379" w14:textId="77777777" w:rsidR="00273311" w:rsidRPr="00273311" w:rsidRDefault="00273311" w:rsidP="00E978F3">
      <w:pPr>
        <w:kinsoku w:val="0"/>
        <w:overflowPunct w:val="0"/>
        <w:autoSpaceDE w:val="0"/>
        <w:autoSpaceDN w:val="0"/>
        <w:adjustRightInd w:val="0"/>
        <w:spacing w:before="121" w:line="360" w:lineRule="exact"/>
        <w:rPr>
          <w:rFonts w:ascii="標楷體" w:eastAsia="標楷體" w:hAnsi="Times New Roman" w:cs="Times New Roman"/>
          <w:color w:val="000000"/>
          <w:spacing w:val="1"/>
          <w:kern w:val="0"/>
          <w:szCs w:val="24"/>
        </w:rPr>
      </w:pPr>
      <w:r w:rsidRPr="00273311">
        <w:rPr>
          <w:rFonts w:ascii="標楷體" w:eastAsia="標楷體" w:hAnsi="Times New Roman" w:cs="標楷體" w:hint="eastAsia"/>
          <w:color w:val="050505"/>
          <w:spacing w:val="1"/>
          <w:kern w:val="0"/>
          <w:szCs w:val="24"/>
        </w:rPr>
        <w:t>一、</w:t>
      </w:r>
      <w:r w:rsidRPr="00273311">
        <w:rPr>
          <w:rFonts w:ascii="標楷體" w:eastAsia="標楷體" w:hAnsi="Times New Roman" w:cs="標楷體" w:hint="eastAsia"/>
          <w:color w:val="000000"/>
          <w:spacing w:val="1"/>
          <w:kern w:val="0"/>
          <w:szCs w:val="24"/>
        </w:rPr>
        <w:t>個人資料管理安全</w:t>
      </w:r>
    </w:p>
    <w:p w14:paraId="5BC23454" w14:textId="77777777" w:rsidR="00273311" w:rsidRPr="00273311" w:rsidRDefault="00273311" w:rsidP="00E978F3">
      <w:pPr>
        <w:kinsoku w:val="0"/>
        <w:overflowPunct w:val="0"/>
        <w:autoSpaceDE w:val="0"/>
        <w:autoSpaceDN w:val="0"/>
        <w:adjustRightInd w:val="0"/>
        <w:spacing w:before="196" w:line="360" w:lineRule="exact"/>
        <w:jc w:val="both"/>
        <w:rPr>
          <w:rFonts w:ascii="標楷體" w:eastAsia="標楷體" w:hAnsi="Times New Roman" w:cs="Times New Roman"/>
          <w:color w:val="000000"/>
          <w:kern w:val="0"/>
          <w:szCs w:val="24"/>
        </w:rPr>
      </w:pPr>
      <w:r w:rsidRPr="00273311">
        <w:rPr>
          <w:rFonts w:ascii="Times New Roman" w:eastAsia="新細明體" w:hAnsi="Times New Roman" w:cs="Times New Roman"/>
          <w:color w:val="050505"/>
          <w:kern w:val="0"/>
          <w:szCs w:val="24"/>
        </w:rPr>
        <w:t>(</w:t>
      </w:r>
      <w:proofErr w:type="gramStart"/>
      <w:r w:rsidRPr="00273311">
        <w:rPr>
          <w:rFonts w:ascii="標楷體" w:eastAsia="標楷體" w:hAnsi="Times New Roman" w:cs="標楷體" w:hint="eastAsia"/>
          <w:color w:val="050505"/>
          <w:kern w:val="0"/>
          <w:szCs w:val="24"/>
        </w:rPr>
        <w:t>一</w:t>
      </w:r>
      <w:proofErr w:type="gramEnd"/>
      <w:r w:rsidRPr="00273311">
        <w:rPr>
          <w:rFonts w:ascii="Times New Roman" w:eastAsia="標楷體" w:hAnsi="Times New Roman" w:cs="Times New Roman"/>
          <w:color w:val="050505"/>
          <w:kern w:val="0"/>
          <w:szCs w:val="24"/>
        </w:rPr>
        <w:t>)</w:t>
      </w:r>
      <w:r w:rsidRPr="00273311">
        <w:rPr>
          <w:rFonts w:ascii="標楷體" w:eastAsia="標楷體" w:hAnsi="Times New Roman" w:cs="標楷體" w:hint="eastAsia"/>
          <w:color w:val="000000"/>
          <w:kern w:val="0"/>
          <w:szCs w:val="24"/>
        </w:rPr>
        <w:t>個人資</w:t>
      </w:r>
      <w:r w:rsidRPr="00273311">
        <w:rPr>
          <w:rFonts w:ascii="標楷體" w:eastAsia="標楷體" w:hAnsi="Times New Roman" w:cs="標楷體" w:hint="eastAsia"/>
          <w:color w:val="000000"/>
          <w:spacing w:val="-3"/>
          <w:kern w:val="0"/>
          <w:szCs w:val="24"/>
        </w:rPr>
        <w:t>料</w:t>
      </w:r>
      <w:r w:rsidRPr="00273311">
        <w:rPr>
          <w:rFonts w:ascii="標楷體" w:eastAsia="標楷體" w:hAnsi="Times New Roman" w:cs="標楷體" w:hint="eastAsia"/>
          <w:color w:val="000000"/>
          <w:kern w:val="0"/>
          <w:szCs w:val="24"/>
        </w:rPr>
        <w:t>範圍</w:t>
      </w:r>
      <w:r w:rsidRPr="00273311">
        <w:rPr>
          <w:rFonts w:ascii="標楷體" w:eastAsia="標楷體" w:hAnsi="Times New Roman" w:cs="標楷體" w:hint="eastAsia"/>
          <w:color w:val="000000"/>
          <w:spacing w:val="-3"/>
          <w:kern w:val="0"/>
          <w:szCs w:val="24"/>
        </w:rPr>
        <w:t>包含</w:t>
      </w:r>
      <w:r w:rsidRPr="00273311">
        <w:rPr>
          <w:rFonts w:ascii="標楷體" w:eastAsia="標楷體" w:hAnsi="Times New Roman" w:cs="標楷體" w:hint="eastAsia"/>
          <w:color w:val="000000"/>
          <w:kern w:val="0"/>
          <w:szCs w:val="24"/>
        </w:rPr>
        <w:t>自然人</w:t>
      </w:r>
      <w:r w:rsidRPr="00273311">
        <w:rPr>
          <w:rFonts w:ascii="標楷體" w:eastAsia="標楷體" w:hAnsi="Times New Roman" w:cs="標楷體" w:hint="eastAsia"/>
          <w:color w:val="000000"/>
          <w:spacing w:val="-3"/>
          <w:kern w:val="0"/>
          <w:szCs w:val="24"/>
        </w:rPr>
        <w:t>姓</w:t>
      </w:r>
      <w:r w:rsidRPr="00273311">
        <w:rPr>
          <w:rFonts w:ascii="標楷體" w:eastAsia="標楷體" w:hAnsi="Times New Roman" w:cs="標楷體" w:hint="eastAsia"/>
          <w:color w:val="000000"/>
          <w:spacing w:val="-27"/>
          <w:kern w:val="0"/>
          <w:szCs w:val="24"/>
        </w:rPr>
        <w:t>名</w:t>
      </w:r>
      <w:r w:rsidRPr="00273311">
        <w:rPr>
          <w:rFonts w:ascii="標楷體" w:eastAsia="標楷體" w:hAnsi="Times New Roman" w:cs="標楷體" w:hint="eastAsia"/>
          <w:color w:val="000000"/>
          <w:spacing w:val="-25"/>
          <w:kern w:val="0"/>
          <w:szCs w:val="24"/>
        </w:rPr>
        <w:t>、</w:t>
      </w:r>
      <w:r w:rsidRPr="00273311">
        <w:rPr>
          <w:rFonts w:ascii="標楷體" w:eastAsia="標楷體" w:hAnsi="Times New Roman" w:cs="標楷體" w:hint="eastAsia"/>
          <w:color w:val="000000"/>
          <w:kern w:val="0"/>
          <w:szCs w:val="24"/>
        </w:rPr>
        <w:t>出</w:t>
      </w:r>
      <w:r w:rsidRPr="00273311">
        <w:rPr>
          <w:rFonts w:ascii="標楷體" w:eastAsia="標楷體" w:hAnsi="Times New Roman" w:cs="標楷體" w:hint="eastAsia"/>
          <w:color w:val="000000"/>
          <w:spacing w:val="-3"/>
          <w:kern w:val="0"/>
          <w:szCs w:val="24"/>
        </w:rPr>
        <w:t>生</w:t>
      </w:r>
      <w:r w:rsidRPr="00273311">
        <w:rPr>
          <w:rFonts w:ascii="標楷體" w:eastAsia="標楷體" w:hAnsi="Times New Roman" w:cs="標楷體" w:hint="eastAsia"/>
          <w:color w:val="000000"/>
          <w:kern w:val="0"/>
          <w:szCs w:val="24"/>
        </w:rPr>
        <w:t>年月</w:t>
      </w:r>
      <w:r w:rsidRPr="00273311">
        <w:rPr>
          <w:rFonts w:ascii="標楷體" w:eastAsia="標楷體" w:hAnsi="Times New Roman" w:cs="標楷體" w:hint="eastAsia"/>
          <w:color w:val="000000"/>
          <w:spacing w:val="-27"/>
          <w:kern w:val="0"/>
          <w:szCs w:val="24"/>
        </w:rPr>
        <w:t>日</w:t>
      </w:r>
      <w:r w:rsidRPr="00273311">
        <w:rPr>
          <w:rFonts w:ascii="標楷體" w:eastAsia="標楷體" w:hAnsi="Times New Roman" w:cs="標楷體" w:hint="eastAsia"/>
          <w:color w:val="000000"/>
          <w:spacing w:val="-25"/>
          <w:kern w:val="0"/>
          <w:szCs w:val="24"/>
        </w:rPr>
        <w:t>、</w:t>
      </w:r>
      <w:r w:rsidRPr="00273311">
        <w:rPr>
          <w:rFonts w:ascii="標楷體" w:eastAsia="標楷體" w:hAnsi="Times New Roman" w:cs="標楷體" w:hint="eastAsia"/>
          <w:color w:val="000000"/>
          <w:spacing w:val="-3"/>
          <w:kern w:val="0"/>
          <w:szCs w:val="24"/>
        </w:rPr>
        <w:t>國</w:t>
      </w:r>
      <w:r w:rsidRPr="00273311">
        <w:rPr>
          <w:rFonts w:ascii="標楷體" w:eastAsia="標楷體" w:hAnsi="Times New Roman" w:cs="標楷體" w:hint="eastAsia"/>
          <w:color w:val="000000"/>
          <w:kern w:val="0"/>
          <w:szCs w:val="24"/>
        </w:rPr>
        <w:t>民身</w:t>
      </w:r>
      <w:r w:rsidRPr="00273311">
        <w:rPr>
          <w:rFonts w:ascii="標楷體" w:eastAsia="標楷體" w:hAnsi="Times New Roman" w:cs="標楷體" w:hint="eastAsia"/>
          <w:color w:val="000000"/>
          <w:spacing w:val="-3"/>
          <w:kern w:val="0"/>
          <w:szCs w:val="24"/>
        </w:rPr>
        <w:t>分</w:t>
      </w:r>
      <w:r w:rsidRPr="00273311">
        <w:rPr>
          <w:rFonts w:ascii="標楷體" w:eastAsia="標楷體" w:hAnsi="Times New Roman" w:cs="標楷體" w:hint="eastAsia"/>
          <w:color w:val="000000"/>
          <w:kern w:val="0"/>
          <w:szCs w:val="24"/>
        </w:rPr>
        <w:t>證統一</w:t>
      </w:r>
      <w:r w:rsidRPr="00273311">
        <w:rPr>
          <w:rFonts w:ascii="標楷體" w:eastAsia="標楷體" w:hAnsi="Times New Roman" w:cs="標楷體" w:hint="eastAsia"/>
          <w:color w:val="000000"/>
          <w:spacing w:val="-6"/>
          <w:kern w:val="0"/>
          <w:szCs w:val="24"/>
        </w:rPr>
        <w:t>編號、護照號碼、特徵、指紋、婚姻、家庭、教育、職業、病</w:t>
      </w:r>
      <w:r w:rsidRPr="00273311">
        <w:rPr>
          <w:rFonts w:ascii="標楷體" w:eastAsia="標楷體" w:hAnsi="Times New Roman" w:cs="標楷體"/>
          <w:color w:val="000000"/>
          <w:spacing w:val="37"/>
          <w:kern w:val="0"/>
          <w:szCs w:val="24"/>
        </w:rPr>
        <w:t xml:space="preserve"> </w:t>
      </w:r>
      <w:r w:rsidRPr="00273311">
        <w:rPr>
          <w:rFonts w:ascii="標楷體" w:eastAsia="標楷體" w:hAnsi="Times New Roman" w:cs="標楷體" w:hint="eastAsia"/>
          <w:color w:val="000000"/>
          <w:spacing w:val="-3"/>
          <w:kern w:val="0"/>
          <w:szCs w:val="24"/>
        </w:rPr>
        <w:t>歷、醫療、基因、性生活、健康檢查、犯罪前科、聯絡方式、</w:t>
      </w:r>
      <w:r w:rsidRPr="00273311">
        <w:rPr>
          <w:rFonts w:ascii="標楷體" w:eastAsia="標楷體" w:hAnsi="Times New Roman" w:cs="標楷體" w:hint="eastAsia"/>
          <w:color w:val="000000"/>
          <w:kern w:val="0"/>
          <w:szCs w:val="24"/>
        </w:rPr>
        <w:t>財務情</w:t>
      </w:r>
      <w:r w:rsidR="00AB2929" w:rsidRPr="00AB2929">
        <w:rPr>
          <w:rFonts w:ascii="標楷體" w:eastAsia="標楷體" w:hAnsi="Times New Roman" w:cs="標楷體" w:hint="eastAsia"/>
          <w:color w:val="000000"/>
          <w:spacing w:val="-51"/>
          <w:kern w:val="0"/>
          <w:szCs w:val="24"/>
        </w:rPr>
        <w:t>況</w:t>
      </w:r>
      <w:r w:rsidR="00AB2929">
        <w:rPr>
          <w:rFonts w:ascii="標楷體" w:eastAsia="標楷體" w:hAnsi="Times New Roman" w:cs="標楷體" w:hint="eastAsia"/>
          <w:color w:val="000000"/>
          <w:spacing w:val="-51"/>
          <w:kern w:val="0"/>
          <w:szCs w:val="24"/>
        </w:rPr>
        <w:t xml:space="preserve">   </w:t>
      </w:r>
      <w:r w:rsidR="00AB2929" w:rsidRPr="00AB2929">
        <w:rPr>
          <w:rFonts w:ascii="標楷體" w:eastAsia="標楷體" w:hAnsi="Times New Roman" w:cs="標楷體" w:hint="eastAsia"/>
          <w:color w:val="000000"/>
          <w:spacing w:val="-51"/>
          <w:kern w:val="0"/>
          <w:szCs w:val="24"/>
        </w:rPr>
        <w:t>、</w:t>
      </w:r>
      <w:r w:rsidR="00AB2929">
        <w:rPr>
          <w:rFonts w:ascii="標楷體" w:eastAsia="標楷體" w:hAnsi="Times New Roman" w:cs="標楷體" w:hint="eastAsia"/>
          <w:color w:val="000000"/>
          <w:spacing w:val="-51"/>
          <w:kern w:val="0"/>
          <w:szCs w:val="24"/>
        </w:rPr>
        <w:t xml:space="preserve">   </w:t>
      </w:r>
      <w:r w:rsidRPr="00273311">
        <w:rPr>
          <w:rFonts w:ascii="標楷體" w:eastAsia="標楷體" w:hAnsi="Times New Roman" w:cs="標楷體" w:hint="eastAsia"/>
          <w:color w:val="000000"/>
          <w:spacing w:val="-3"/>
          <w:kern w:val="0"/>
          <w:szCs w:val="24"/>
        </w:rPr>
        <w:t>社</w:t>
      </w:r>
      <w:r w:rsidRPr="00273311">
        <w:rPr>
          <w:rFonts w:ascii="標楷體" w:eastAsia="標楷體" w:hAnsi="Times New Roman" w:cs="標楷體" w:hint="eastAsia"/>
          <w:color w:val="000000"/>
          <w:kern w:val="0"/>
          <w:szCs w:val="24"/>
        </w:rPr>
        <w:t>會活</w:t>
      </w:r>
      <w:r w:rsidRPr="00273311">
        <w:rPr>
          <w:rFonts w:ascii="標楷體" w:eastAsia="標楷體" w:hAnsi="Times New Roman" w:cs="標楷體" w:hint="eastAsia"/>
          <w:color w:val="000000"/>
          <w:spacing w:val="-3"/>
          <w:kern w:val="0"/>
          <w:szCs w:val="24"/>
        </w:rPr>
        <w:t>動</w:t>
      </w:r>
      <w:r w:rsidRPr="00273311">
        <w:rPr>
          <w:rFonts w:ascii="標楷體" w:eastAsia="標楷體" w:hAnsi="Times New Roman" w:cs="標楷體" w:hint="eastAsia"/>
          <w:color w:val="000000"/>
          <w:kern w:val="0"/>
          <w:szCs w:val="24"/>
        </w:rPr>
        <w:t>及其他</w:t>
      </w:r>
      <w:r w:rsidRPr="00273311">
        <w:rPr>
          <w:rFonts w:ascii="標楷體" w:eastAsia="標楷體" w:hAnsi="Times New Roman" w:cs="標楷體" w:hint="eastAsia"/>
          <w:color w:val="000000"/>
          <w:spacing w:val="-3"/>
          <w:kern w:val="0"/>
          <w:szCs w:val="24"/>
        </w:rPr>
        <w:t>得</w:t>
      </w:r>
      <w:r w:rsidRPr="00273311">
        <w:rPr>
          <w:rFonts w:ascii="標楷體" w:eastAsia="標楷體" w:hAnsi="Times New Roman" w:cs="標楷體" w:hint="eastAsia"/>
          <w:color w:val="000000"/>
          <w:kern w:val="0"/>
          <w:szCs w:val="24"/>
        </w:rPr>
        <w:t>以直</w:t>
      </w:r>
      <w:r w:rsidRPr="00273311">
        <w:rPr>
          <w:rFonts w:ascii="標楷體" w:eastAsia="標楷體" w:hAnsi="Times New Roman" w:cs="標楷體" w:hint="eastAsia"/>
          <w:color w:val="000000"/>
          <w:spacing w:val="-3"/>
          <w:kern w:val="0"/>
          <w:szCs w:val="24"/>
        </w:rPr>
        <w:t>接或</w:t>
      </w:r>
      <w:r w:rsidRPr="00273311">
        <w:rPr>
          <w:rFonts w:ascii="標楷體" w:eastAsia="標楷體" w:hAnsi="Times New Roman" w:cs="標楷體" w:hint="eastAsia"/>
          <w:color w:val="000000"/>
          <w:kern w:val="0"/>
          <w:szCs w:val="24"/>
        </w:rPr>
        <w:t>間接方</w:t>
      </w:r>
      <w:r w:rsidRPr="00273311">
        <w:rPr>
          <w:rFonts w:ascii="標楷體" w:eastAsia="標楷體" w:hAnsi="Times New Roman" w:cs="標楷體" w:hint="eastAsia"/>
          <w:color w:val="000000"/>
          <w:spacing w:val="-3"/>
          <w:kern w:val="0"/>
          <w:szCs w:val="24"/>
        </w:rPr>
        <w:t>式</w:t>
      </w:r>
      <w:r w:rsidRPr="00273311">
        <w:rPr>
          <w:rFonts w:ascii="標楷體" w:eastAsia="標楷體" w:hAnsi="Times New Roman" w:cs="標楷體" w:hint="eastAsia"/>
          <w:color w:val="000000"/>
          <w:kern w:val="0"/>
          <w:szCs w:val="24"/>
        </w:rPr>
        <w:t>識別</w:t>
      </w:r>
      <w:r w:rsidRPr="00273311">
        <w:rPr>
          <w:rFonts w:ascii="標楷體" w:eastAsia="標楷體" w:hAnsi="Times New Roman" w:cs="標楷體" w:hint="eastAsia"/>
          <w:color w:val="000000"/>
          <w:spacing w:val="-3"/>
          <w:kern w:val="0"/>
          <w:szCs w:val="24"/>
        </w:rPr>
        <w:t>該個</w:t>
      </w:r>
      <w:r w:rsidRPr="00273311">
        <w:rPr>
          <w:rFonts w:ascii="標楷體" w:eastAsia="標楷體" w:hAnsi="Times New Roman" w:cs="標楷體" w:hint="eastAsia"/>
          <w:color w:val="000000"/>
          <w:kern w:val="0"/>
          <w:szCs w:val="24"/>
        </w:rPr>
        <w:t>人之資料。</w:t>
      </w:r>
    </w:p>
    <w:p w14:paraId="445E5F98" w14:textId="77777777" w:rsidR="00273311" w:rsidRPr="00273311" w:rsidRDefault="00273311" w:rsidP="00E978F3">
      <w:pPr>
        <w:kinsoku w:val="0"/>
        <w:overflowPunct w:val="0"/>
        <w:autoSpaceDE w:val="0"/>
        <w:autoSpaceDN w:val="0"/>
        <w:adjustRightInd w:val="0"/>
        <w:spacing w:before="180" w:line="360" w:lineRule="exact"/>
        <w:jc w:val="both"/>
        <w:rPr>
          <w:rFonts w:ascii="標楷體" w:eastAsia="標楷體" w:hAnsi="Times New Roman" w:cs="Times New Roman"/>
          <w:color w:val="000000"/>
          <w:spacing w:val="-2"/>
          <w:kern w:val="0"/>
          <w:szCs w:val="24"/>
        </w:rPr>
      </w:pPr>
      <w:r w:rsidRPr="00273311">
        <w:rPr>
          <w:rFonts w:ascii="Times New Roman" w:eastAsia="新細明體" w:hAnsi="Times New Roman" w:cs="Times New Roman"/>
          <w:color w:val="050505"/>
          <w:kern w:val="0"/>
          <w:szCs w:val="24"/>
        </w:rPr>
        <w:t>(</w:t>
      </w:r>
      <w:r w:rsidRPr="00273311">
        <w:rPr>
          <w:rFonts w:ascii="標楷體" w:eastAsia="標楷體" w:hAnsi="Times New Roman" w:cs="標楷體" w:hint="eastAsia"/>
          <w:color w:val="050505"/>
          <w:kern w:val="0"/>
          <w:szCs w:val="24"/>
        </w:rPr>
        <w:t>二</w:t>
      </w:r>
      <w:r w:rsidRPr="00273311">
        <w:rPr>
          <w:rFonts w:ascii="Times New Roman" w:eastAsia="標楷體" w:hAnsi="Times New Roman" w:cs="Times New Roman"/>
          <w:color w:val="050505"/>
          <w:kern w:val="0"/>
          <w:szCs w:val="24"/>
        </w:rPr>
        <w:t>)</w:t>
      </w:r>
      <w:r w:rsidRPr="00273311">
        <w:rPr>
          <w:rFonts w:ascii="標楷體" w:eastAsia="標楷體" w:hAnsi="Times New Roman" w:cs="標楷體" w:hint="eastAsia"/>
          <w:color w:val="000000"/>
          <w:kern w:val="0"/>
          <w:szCs w:val="24"/>
        </w:rPr>
        <w:t>本校</w:t>
      </w:r>
      <w:r w:rsidR="002B5AB1">
        <w:rPr>
          <w:rFonts w:ascii="標楷體" w:eastAsia="標楷體" w:hAnsi="標楷體" w:cs="標楷體" w:hint="eastAsia"/>
          <w:color w:val="000000"/>
          <w:kern w:val="0"/>
          <w:szCs w:val="24"/>
        </w:rPr>
        <w:t>「</w:t>
      </w:r>
      <w:r w:rsidR="002B5AB1" w:rsidRPr="002B5AB1">
        <w:rPr>
          <w:rFonts w:ascii="標楷體" w:eastAsia="標楷體" w:hAnsi="Times New Roman" w:cs="標楷體" w:hint="eastAsia"/>
          <w:color w:val="000000"/>
          <w:kern w:val="0"/>
          <w:szCs w:val="24"/>
        </w:rPr>
        <w:t>資訊安全暨</w:t>
      </w:r>
      <w:proofErr w:type="gramStart"/>
      <w:r w:rsidR="002B5AB1" w:rsidRPr="002B5AB1">
        <w:rPr>
          <w:rFonts w:ascii="標楷體" w:eastAsia="標楷體" w:hAnsi="Times New Roman" w:cs="標楷體" w:hint="eastAsia"/>
          <w:color w:val="000000"/>
          <w:kern w:val="0"/>
          <w:szCs w:val="24"/>
        </w:rPr>
        <w:t>個</w:t>
      </w:r>
      <w:proofErr w:type="gramEnd"/>
      <w:r w:rsidR="002B5AB1" w:rsidRPr="002B5AB1">
        <w:rPr>
          <w:rFonts w:ascii="標楷體" w:eastAsia="標楷體" w:hAnsi="Times New Roman" w:cs="標楷體" w:hint="eastAsia"/>
          <w:color w:val="000000"/>
          <w:kern w:val="0"/>
          <w:szCs w:val="24"/>
        </w:rPr>
        <w:t>資保護推動委員會</w:t>
      </w:r>
      <w:r w:rsidR="002B5AB1">
        <w:rPr>
          <w:rFonts w:ascii="標楷體" w:eastAsia="標楷體" w:hAnsi="標楷體" w:cs="標楷體" w:hint="eastAsia"/>
          <w:color w:val="000000"/>
          <w:kern w:val="0"/>
          <w:szCs w:val="24"/>
        </w:rPr>
        <w:t>」</w:t>
      </w:r>
      <w:r w:rsidR="00E978F3">
        <w:rPr>
          <w:rFonts w:ascii="標楷體" w:eastAsia="標楷體" w:hAnsi="Times New Roman" w:cs="標楷體" w:hint="eastAsia"/>
          <w:color w:val="000000"/>
          <w:kern w:val="0"/>
          <w:szCs w:val="24"/>
        </w:rPr>
        <w:t>為管理組織</w:t>
      </w:r>
      <w:r w:rsidR="00AB2929">
        <w:rPr>
          <w:rFonts w:ascii="標楷體" w:eastAsia="標楷體" w:hAnsi="Times New Roman" w:cs="標楷體" w:hint="eastAsia"/>
          <w:color w:val="000000"/>
          <w:spacing w:val="-51"/>
          <w:kern w:val="0"/>
          <w:szCs w:val="24"/>
        </w:rPr>
        <w:t xml:space="preserve"> </w:t>
      </w:r>
      <w:r w:rsidRPr="00273311">
        <w:rPr>
          <w:rFonts w:ascii="標楷體" w:eastAsia="標楷體" w:hAnsi="Times New Roman" w:cs="標楷體" w:hint="eastAsia"/>
          <w:color w:val="000000"/>
          <w:spacing w:val="-51"/>
          <w:kern w:val="0"/>
          <w:szCs w:val="24"/>
        </w:rPr>
        <w:t>，</w:t>
      </w:r>
      <w:r w:rsidR="00AB2929">
        <w:rPr>
          <w:rFonts w:ascii="標楷體" w:eastAsia="標楷體" w:hAnsi="Times New Roman" w:cs="標楷體" w:hint="eastAsia"/>
          <w:color w:val="000000"/>
          <w:spacing w:val="-51"/>
          <w:kern w:val="0"/>
          <w:szCs w:val="24"/>
        </w:rPr>
        <w:t xml:space="preserve">  </w:t>
      </w:r>
      <w:r w:rsidR="00E978F3">
        <w:rPr>
          <w:rFonts w:ascii="標楷體" w:eastAsia="標楷體" w:hAnsi="Times New Roman" w:cs="標楷體" w:hint="eastAsia"/>
          <w:color w:val="000000"/>
          <w:spacing w:val="-3"/>
          <w:kern w:val="0"/>
          <w:szCs w:val="24"/>
        </w:rPr>
        <w:t>督導</w:t>
      </w:r>
      <w:r w:rsidR="00E978F3">
        <w:rPr>
          <w:rFonts w:ascii="標楷體" w:eastAsia="標楷體" w:hAnsi="Times New Roman" w:cs="標楷體" w:hint="eastAsia"/>
          <w:color w:val="000000"/>
          <w:kern w:val="0"/>
          <w:szCs w:val="24"/>
        </w:rPr>
        <w:t>各單位</w:t>
      </w:r>
      <w:proofErr w:type="gramStart"/>
      <w:r w:rsidR="00E978F3">
        <w:rPr>
          <w:rFonts w:ascii="標楷體" w:eastAsia="標楷體" w:hAnsi="Times New Roman" w:cs="標楷體" w:hint="eastAsia"/>
          <w:color w:val="000000"/>
          <w:kern w:val="0"/>
          <w:szCs w:val="24"/>
        </w:rPr>
        <w:t>個</w:t>
      </w:r>
      <w:proofErr w:type="gramEnd"/>
      <w:r w:rsidR="00E978F3">
        <w:rPr>
          <w:rFonts w:ascii="標楷體" w:eastAsia="標楷體" w:hAnsi="Times New Roman" w:cs="標楷體" w:hint="eastAsia"/>
          <w:color w:val="000000"/>
          <w:kern w:val="0"/>
          <w:szCs w:val="24"/>
        </w:rPr>
        <w:t>資</w:t>
      </w:r>
      <w:r w:rsidRPr="00273311">
        <w:rPr>
          <w:rFonts w:ascii="標楷體" w:eastAsia="標楷體" w:hAnsi="Times New Roman" w:cs="標楷體" w:hint="eastAsia"/>
          <w:color w:val="000000"/>
          <w:spacing w:val="-3"/>
          <w:kern w:val="0"/>
          <w:szCs w:val="24"/>
        </w:rPr>
        <w:t>安全</w:t>
      </w:r>
      <w:r w:rsidRPr="00273311">
        <w:rPr>
          <w:rFonts w:ascii="標楷體" w:eastAsia="標楷體" w:hAnsi="Times New Roman" w:cs="標楷體" w:hint="eastAsia"/>
          <w:color w:val="000000"/>
          <w:kern w:val="0"/>
          <w:szCs w:val="24"/>
        </w:rPr>
        <w:t>維護</w:t>
      </w:r>
      <w:r w:rsidRPr="00273311">
        <w:rPr>
          <w:rFonts w:ascii="標楷體" w:eastAsia="標楷體" w:hAnsi="Times New Roman" w:cs="標楷體" w:hint="eastAsia"/>
          <w:color w:val="000000"/>
          <w:spacing w:val="-2"/>
          <w:kern w:val="0"/>
          <w:szCs w:val="24"/>
        </w:rPr>
        <w:t>事項，防止個人資料被竊取、竄改、毀損、滅失或洩漏。</w:t>
      </w:r>
    </w:p>
    <w:p w14:paraId="73862554" w14:textId="77777777" w:rsidR="00273311" w:rsidRPr="00273311" w:rsidRDefault="00273311" w:rsidP="00E978F3">
      <w:pPr>
        <w:kinsoku w:val="0"/>
        <w:overflowPunct w:val="0"/>
        <w:autoSpaceDE w:val="0"/>
        <w:autoSpaceDN w:val="0"/>
        <w:adjustRightInd w:val="0"/>
        <w:spacing w:before="180" w:line="360" w:lineRule="exact"/>
        <w:jc w:val="both"/>
        <w:rPr>
          <w:rFonts w:ascii="標楷體" w:eastAsia="標楷體" w:hAnsi="Times New Roman" w:cs="Times New Roman"/>
          <w:color w:val="000000"/>
          <w:spacing w:val="-1"/>
          <w:kern w:val="0"/>
          <w:szCs w:val="24"/>
        </w:rPr>
      </w:pPr>
      <w:r w:rsidRPr="00273311">
        <w:rPr>
          <w:rFonts w:ascii="Times New Roman" w:eastAsia="新細明體" w:hAnsi="Times New Roman" w:cs="Times New Roman"/>
          <w:color w:val="050505"/>
          <w:kern w:val="0"/>
          <w:szCs w:val="24"/>
        </w:rPr>
        <w:t>(</w:t>
      </w:r>
      <w:r w:rsidRPr="00273311">
        <w:rPr>
          <w:rFonts w:ascii="標楷體" w:eastAsia="標楷體" w:hAnsi="Times New Roman" w:cs="標楷體" w:hint="eastAsia"/>
          <w:color w:val="050505"/>
          <w:kern w:val="0"/>
          <w:szCs w:val="24"/>
        </w:rPr>
        <w:t>三</w:t>
      </w:r>
      <w:r w:rsidRPr="00273311">
        <w:rPr>
          <w:rFonts w:ascii="Times New Roman" w:eastAsia="標楷體" w:hAnsi="Times New Roman" w:cs="Times New Roman"/>
          <w:color w:val="050505"/>
          <w:kern w:val="0"/>
          <w:szCs w:val="24"/>
        </w:rPr>
        <w:t>)</w:t>
      </w:r>
      <w:r w:rsidRPr="00273311">
        <w:rPr>
          <w:rFonts w:ascii="標楷體" w:eastAsia="標楷體" w:hAnsi="Times New Roman" w:cs="標楷體" w:hint="eastAsia"/>
          <w:color w:val="000000"/>
          <w:kern w:val="0"/>
          <w:szCs w:val="24"/>
        </w:rPr>
        <w:t>本校應</w:t>
      </w:r>
      <w:r w:rsidRPr="00273311">
        <w:rPr>
          <w:rFonts w:ascii="標楷體" w:eastAsia="標楷體" w:hAnsi="Times New Roman" w:cs="標楷體" w:hint="eastAsia"/>
          <w:color w:val="000000"/>
          <w:spacing w:val="-3"/>
          <w:kern w:val="0"/>
          <w:szCs w:val="24"/>
        </w:rPr>
        <w:t>建</w:t>
      </w:r>
      <w:r w:rsidRPr="00273311">
        <w:rPr>
          <w:rFonts w:ascii="標楷體" w:eastAsia="標楷體" w:hAnsi="Times New Roman" w:cs="標楷體" w:hint="eastAsia"/>
          <w:color w:val="000000"/>
          <w:kern w:val="0"/>
          <w:szCs w:val="24"/>
        </w:rPr>
        <w:t>立風</w:t>
      </w:r>
      <w:r w:rsidRPr="00273311">
        <w:rPr>
          <w:rFonts w:ascii="標楷體" w:eastAsia="標楷體" w:hAnsi="Times New Roman" w:cs="標楷體" w:hint="eastAsia"/>
          <w:color w:val="000000"/>
          <w:spacing w:val="-3"/>
          <w:kern w:val="0"/>
          <w:szCs w:val="24"/>
        </w:rPr>
        <w:t>險</w:t>
      </w:r>
      <w:r w:rsidR="00E978F3">
        <w:rPr>
          <w:rFonts w:ascii="標楷體" w:eastAsia="標楷體" w:hAnsi="Times New Roman" w:cs="標楷體" w:hint="eastAsia"/>
          <w:color w:val="000000"/>
          <w:kern w:val="0"/>
          <w:szCs w:val="24"/>
        </w:rPr>
        <w:t>管理</w:t>
      </w:r>
      <w:r w:rsidRPr="00273311">
        <w:rPr>
          <w:rFonts w:ascii="標楷體" w:eastAsia="標楷體" w:hAnsi="Times New Roman" w:cs="標楷體" w:hint="eastAsia"/>
          <w:color w:val="000000"/>
          <w:kern w:val="0"/>
          <w:szCs w:val="24"/>
        </w:rPr>
        <w:t>機</w:t>
      </w:r>
      <w:r w:rsidR="006B63C4">
        <w:rPr>
          <w:rFonts w:ascii="標楷體" w:eastAsia="標楷體" w:hAnsi="Times New Roman" w:cs="標楷體" w:hint="eastAsia"/>
          <w:color w:val="000000"/>
          <w:spacing w:val="-51"/>
          <w:kern w:val="0"/>
          <w:szCs w:val="24"/>
        </w:rPr>
        <w:t>制   ，</w:t>
      </w:r>
      <w:r w:rsidRPr="00273311">
        <w:rPr>
          <w:rFonts w:ascii="標楷體" w:eastAsia="標楷體" w:hAnsi="Times New Roman" w:cs="標楷體" w:hint="eastAsia"/>
          <w:color w:val="000000"/>
          <w:kern w:val="0"/>
          <w:szCs w:val="24"/>
        </w:rPr>
        <w:t>以鑑</w:t>
      </w:r>
      <w:r w:rsidRPr="00273311">
        <w:rPr>
          <w:rFonts w:ascii="標楷體" w:eastAsia="標楷體" w:hAnsi="Times New Roman" w:cs="標楷體" w:hint="eastAsia"/>
          <w:color w:val="000000"/>
          <w:spacing w:val="-3"/>
          <w:kern w:val="0"/>
          <w:szCs w:val="24"/>
        </w:rPr>
        <w:t>別</w:t>
      </w:r>
      <w:r w:rsidRPr="00273311">
        <w:rPr>
          <w:rFonts w:ascii="標楷體" w:eastAsia="標楷體" w:hAnsi="Times New Roman" w:cs="標楷體" w:hint="eastAsia"/>
          <w:color w:val="000000"/>
          <w:kern w:val="0"/>
          <w:szCs w:val="24"/>
        </w:rPr>
        <w:t>組織</w:t>
      </w:r>
      <w:r w:rsidRPr="00273311">
        <w:rPr>
          <w:rFonts w:ascii="標楷體" w:eastAsia="標楷體" w:hAnsi="Times New Roman" w:cs="標楷體" w:hint="eastAsia"/>
          <w:color w:val="000000"/>
          <w:spacing w:val="-3"/>
          <w:kern w:val="0"/>
          <w:szCs w:val="24"/>
        </w:rPr>
        <w:t>處</w:t>
      </w:r>
      <w:r w:rsidRPr="00273311">
        <w:rPr>
          <w:rFonts w:ascii="標楷體" w:eastAsia="標楷體" w:hAnsi="Times New Roman" w:cs="標楷體" w:hint="eastAsia"/>
          <w:color w:val="000000"/>
          <w:kern w:val="0"/>
          <w:szCs w:val="24"/>
        </w:rPr>
        <w:t>理相關個資</w:t>
      </w:r>
      <w:r w:rsidRPr="00273311">
        <w:rPr>
          <w:rFonts w:ascii="標楷體" w:eastAsia="標楷體" w:hAnsi="Times New Roman" w:cs="標楷體" w:hint="eastAsia"/>
          <w:color w:val="000000"/>
          <w:spacing w:val="-3"/>
          <w:kern w:val="0"/>
          <w:szCs w:val="24"/>
        </w:rPr>
        <w:t>作</w:t>
      </w:r>
      <w:r w:rsidRPr="00273311">
        <w:rPr>
          <w:rFonts w:ascii="標楷體" w:eastAsia="標楷體" w:hAnsi="Times New Roman" w:cs="標楷體" w:hint="eastAsia"/>
          <w:color w:val="000000"/>
          <w:kern w:val="0"/>
          <w:szCs w:val="24"/>
        </w:rPr>
        <w:t>業於</w:t>
      </w:r>
      <w:proofErr w:type="gramStart"/>
      <w:r w:rsidRPr="00273311">
        <w:rPr>
          <w:rFonts w:ascii="標楷體" w:eastAsia="標楷體" w:hAnsi="Times New Roman" w:cs="標楷體" w:hint="eastAsia"/>
          <w:color w:val="000000"/>
          <w:spacing w:val="-3"/>
          <w:kern w:val="0"/>
          <w:szCs w:val="24"/>
        </w:rPr>
        <w:t>個</w:t>
      </w:r>
      <w:proofErr w:type="gramEnd"/>
      <w:r w:rsidRPr="00273311">
        <w:rPr>
          <w:rFonts w:ascii="標楷體" w:eastAsia="標楷體" w:hAnsi="Times New Roman" w:cs="標楷體" w:hint="eastAsia"/>
          <w:color w:val="000000"/>
          <w:spacing w:val="-3"/>
          <w:kern w:val="0"/>
          <w:szCs w:val="24"/>
        </w:rPr>
        <w:t>資</w:t>
      </w:r>
      <w:r w:rsidRPr="00273311">
        <w:rPr>
          <w:rFonts w:ascii="標楷體" w:eastAsia="標楷體" w:hAnsi="Times New Roman" w:cs="標楷體" w:hint="eastAsia"/>
          <w:color w:val="000000"/>
          <w:kern w:val="0"/>
          <w:szCs w:val="24"/>
        </w:rPr>
        <w:t>生命週</w:t>
      </w:r>
      <w:r w:rsidRPr="00273311">
        <w:rPr>
          <w:rFonts w:ascii="標楷體" w:eastAsia="標楷體" w:hAnsi="Times New Roman" w:cs="標楷體" w:hint="eastAsia"/>
          <w:color w:val="000000"/>
          <w:spacing w:val="-3"/>
          <w:kern w:val="0"/>
          <w:szCs w:val="24"/>
        </w:rPr>
        <w:t>期</w:t>
      </w:r>
      <w:r w:rsidRPr="00273311">
        <w:rPr>
          <w:rFonts w:ascii="標楷體" w:eastAsia="標楷體" w:hAnsi="Times New Roman" w:cs="標楷體" w:hint="eastAsia"/>
          <w:color w:val="000000"/>
          <w:kern w:val="0"/>
          <w:szCs w:val="24"/>
        </w:rPr>
        <w:t>過程</w:t>
      </w:r>
      <w:r w:rsidRPr="00273311">
        <w:rPr>
          <w:rFonts w:ascii="標楷體" w:eastAsia="標楷體" w:hAnsi="Times New Roman" w:cs="標楷體" w:hint="eastAsia"/>
          <w:color w:val="000000"/>
          <w:spacing w:val="-3"/>
          <w:kern w:val="0"/>
          <w:szCs w:val="24"/>
        </w:rPr>
        <w:t>中可</w:t>
      </w:r>
      <w:r w:rsidRPr="00273311">
        <w:rPr>
          <w:rFonts w:ascii="標楷體" w:eastAsia="標楷體" w:hAnsi="Times New Roman" w:cs="標楷體" w:hint="eastAsia"/>
          <w:color w:val="000000"/>
          <w:kern w:val="0"/>
          <w:szCs w:val="24"/>
        </w:rPr>
        <w:t>能產生</w:t>
      </w:r>
      <w:r w:rsidRPr="00273311">
        <w:rPr>
          <w:rFonts w:ascii="標楷體" w:eastAsia="標楷體" w:hAnsi="Times New Roman" w:cs="標楷體" w:hint="eastAsia"/>
          <w:color w:val="000000"/>
          <w:spacing w:val="-3"/>
          <w:kern w:val="0"/>
          <w:szCs w:val="24"/>
        </w:rPr>
        <w:t>之</w:t>
      </w:r>
      <w:r w:rsidRPr="00273311">
        <w:rPr>
          <w:rFonts w:ascii="標楷體" w:eastAsia="標楷體" w:hAnsi="Times New Roman" w:cs="標楷體" w:hint="eastAsia"/>
          <w:color w:val="000000"/>
          <w:kern w:val="0"/>
          <w:szCs w:val="24"/>
        </w:rPr>
        <w:t>風</w:t>
      </w:r>
      <w:r w:rsidRPr="00273311">
        <w:rPr>
          <w:rFonts w:ascii="標楷體" w:eastAsia="標楷體" w:hAnsi="Times New Roman" w:cs="標楷體" w:hint="eastAsia"/>
          <w:color w:val="000000"/>
          <w:spacing w:val="-51"/>
          <w:kern w:val="0"/>
          <w:szCs w:val="24"/>
        </w:rPr>
        <w:t>險</w:t>
      </w:r>
      <w:r w:rsidR="00814931">
        <w:rPr>
          <w:rFonts w:ascii="標楷體" w:eastAsia="標楷體" w:hAnsi="Times New Roman" w:cs="標楷體" w:hint="eastAsia"/>
          <w:color w:val="000000"/>
          <w:spacing w:val="-51"/>
          <w:kern w:val="0"/>
          <w:szCs w:val="24"/>
        </w:rPr>
        <w:t xml:space="preserve">  </w:t>
      </w:r>
      <w:r w:rsidR="00814931">
        <w:rPr>
          <w:rFonts w:ascii="標楷體" w:eastAsia="標楷體" w:hAnsi="Times New Roman" w:cs="標楷體" w:hint="eastAsia"/>
          <w:color w:val="000000"/>
          <w:spacing w:val="-50"/>
          <w:kern w:val="0"/>
          <w:szCs w:val="24"/>
        </w:rPr>
        <w:t xml:space="preserve">，  </w:t>
      </w:r>
      <w:proofErr w:type="gramStart"/>
      <w:r w:rsidRPr="00273311">
        <w:rPr>
          <w:rFonts w:ascii="標楷體" w:eastAsia="標楷體" w:hAnsi="Times New Roman" w:cs="標楷體" w:hint="eastAsia"/>
          <w:color w:val="000000"/>
          <w:kern w:val="0"/>
          <w:szCs w:val="24"/>
        </w:rPr>
        <w:t>釐</w:t>
      </w:r>
      <w:proofErr w:type="gramEnd"/>
      <w:r w:rsidRPr="00273311">
        <w:rPr>
          <w:rFonts w:ascii="標楷體" w:eastAsia="標楷體" w:hAnsi="Times New Roman" w:cs="標楷體" w:hint="eastAsia"/>
          <w:color w:val="000000"/>
          <w:spacing w:val="-3"/>
          <w:kern w:val="0"/>
          <w:szCs w:val="24"/>
        </w:rPr>
        <w:t>清</w:t>
      </w:r>
      <w:r w:rsidRPr="00273311">
        <w:rPr>
          <w:rFonts w:ascii="標楷體" w:eastAsia="標楷體" w:hAnsi="Times New Roman" w:cs="標楷體" w:hint="eastAsia"/>
          <w:color w:val="000000"/>
          <w:kern w:val="0"/>
          <w:szCs w:val="24"/>
        </w:rPr>
        <w:t>並配</w:t>
      </w:r>
      <w:r w:rsidRPr="00273311">
        <w:rPr>
          <w:rFonts w:ascii="標楷體" w:eastAsia="標楷體" w:hAnsi="Times New Roman" w:cs="標楷體" w:hint="eastAsia"/>
          <w:color w:val="000000"/>
          <w:spacing w:val="-1"/>
          <w:kern w:val="0"/>
          <w:szCs w:val="24"/>
        </w:rPr>
        <w:t>合適當控制措施，降低風險於可接受範圍內。</w:t>
      </w:r>
    </w:p>
    <w:p w14:paraId="7C5302EB" w14:textId="77777777" w:rsidR="006B63C4" w:rsidRDefault="00273311" w:rsidP="00E978F3">
      <w:pPr>
        <w:kinsoku w:val="0"/>
        <w:overflowPunct w:val="0"/>
        <w:autoSpaceDE w:val="0"/>
        <w:autoSpaceDN w:val="0"/>
        <w:adjustRightInd w:val="0"/>
        <w:spacing w:before="180" w:line="360" w:lineRule="exact"/>
        <w:jc w:val="both"/>
        <w:rPr>
          <w:rFonts w:ascii="標楷體" w:eastAsia="標楷體" w:hAnsi="Times New Roman" w:cs="標楷體"/>
          <w:color w:val="000000"/>
          <w:spacing w:val="-1"/>
          <w:kern w:val="0"/>
          <w:szCs w:val="24"/>
        </w:rPr>
      </w:pPr>
      <w:r w:rsidRPr="00273311">
        <w:rPr>
          <w:rFonts w:ascii="Times New Roman" w:eastAsia="新細明體" w:hAnsi="Times New Roman" w:cs="Times New Roman"/>
          <w:color w:val="050505"/>
          <w:kern w:val="0"/>
          <w:szCs w:val="24"/>
        </w:rPr>
        <w:t>(</w:t>
      </w:r>
      <w:r w:rsidRPr="00273311">
        <w:rPr>
          <w:rFonts w:ascii="標楷體" w:eastAsia="標楷體" w:hAnsi="Times New Roman" w:cs="標楷體" w:hint="eastAsia"/>
          <w:color w:val="050505"/>
          <w:kern w:val="0"/>
          <w:szCs w:val="24"/>
        </w:rPr>
        <w:t>四</w:t>
      </w:r>
      <w:r w:rsidRPr="00273311">
        <w:rPr>
          <w:rFonts w:ascii="Times New Roman" w:eastAsia="標楷體" w:hAnsi="Times New Roman" w:cs="Times New Roman"/>
          <w:color w:val="050505"/>
          <w:kern w:val="0"/>
          <w:szCs w:val="24"/>
        </w:rPr>
        <w:t>)</w:t>
      </w:r>
      <w:r w:rsidRPr="00273311">
        <w:rPr>
          <w:rFonts w:ascii="標楷體" w:eastAsia="標楷體" w:hAnsi="Times New Roman" w:cs="標楷體" w:hint="eastAsia"/>
          <w:color w:val="000000"/>
          <w:spacing w:val="-5"/>
          <w:kern w:val="0"/>
          <w:szCs w:val="24"/>
        </w:rPr>
        <w:t>本校對個人資料之蒐集、處理、利用、傳輸與銷毀應訂定相關</w:t>
      </w:r>
      <w:r w:rsidR="00E978F3">
        <w:rPr>
          <w:rFonts w:ascii="標楷體" w:eastAsia="標楷體" w:hAnsi="Times New Roman" w:cs="標楷體" w:hint="eastAsia"/>
          <w:color w:val="000000"/>
          <w:spacing w:val="21"/>
          <w:kern w:val="0"/>
          <w:szCs w:val="24"/>
        </w:rPr>
        <w:t>作業程序或作業標準</w:t>
      </w:r>
      <w:r w:rsidRPr="00273311">
        <w:rPr>
          <w:rFonts w:ascii="標楷體" w:eastAsia="標楷體" w:hAnsi="Times New Roman" w:cs="標楷體" w:hint="eastAsia"/>
          <w:color w:val="000000"/>
          <w:spacing w:val="-5"/>
          <w:kern w:val="0"/>
          <w:szCs w:val="24"/>
        </w:rPr>
        <w:t>，且符合適當、相關且不過度之使用原則，記錄個人</w:t>
      </w:r>
      <w:proofErr w:type="gramStart"/>
      <w:r w:rsidRPr="00273311">
        <w:rPr>
          <w:rFonts w:ascii="標楷體" w:eastAsia="標楷體" w:hAnsi="Times New Roman" w:cs="標楷體" w:hint="eastAsia"/>
          <w:color w:val="000000"/>
          <w:spacing w:val="6"/>
          <w:kern w:val="0"/>
          <w:szCs w:val="24"/>
        </w:rPr>
        <w:t>資料之紙本</w:t>
      </w:r>
      <w:proofErr w:type="gramEnd"/>
      <w:r w:rsidRPr="00273311">
        <w:rPr>
          <w:rFonts w:ascii="標楷體" w:eastAsia="標楷體" w:hAnsi="Times New Roman" w:cs="標楷體" w:hint="eastAsia"/>
          <w:color w:val="000000"/>
          <w:spacing w:val="6"/>
          <w:kern w:val="0"/>
          <w:szCs w:val="24"/>
        </w:rPr>
        <w:t>文件或電子檔案，應妥善保管並建立存取管控機</w:t>
      </w:r>
      <w:r w:rsidR="006B63C4">
        <w:rPr>
          <w:rFonts w:ascii="標楷體" w:eastAsia="標楷體" w:hAnsi="Times New Roman" w:cs="標楷體" w:hint="eastAsia"/>
          <w:color w:val="000000"/>
          <w:spacing w:val="-1"/>
          <w:kern w:val="0"/>
          <w:szCs w:val="24"/>
        </w:rPr>
        <w:t>制。</w:t>
      </w:r>
    </w:p>
    <w:p w14:paraId="17A3F7DF" w14:textId="77777777" w:rsidR="00273311" w:rsidRPr="00273311" w:rsidRDefault="006B63C4" w:rsidP="00E978F3">
      <w:pPr>
        <w:kinsoku w:val="0"/>
        <w:overflowPunct w:val="0"/>
        <w:autoSpaceDE w:val="0"/>
        <w:autoSpaceDN w:val="0"/>
        <w:adjustRightInd w:val="0"/>
        <w:spacing w:before="180" w:line="360" w:lineRule="exact"/>
        <w:jc w:val="both"/>
        <w:rPr>
          <w:rFonts w:ascii="標楷體" w:eastAsia="標楷體" w:hAnsi="Times New Roman" w:cs="Times New Roman"/>
          <w:color w:val="000000"/>
          <w:spacing w:val="-1"/>
          <w:kern w:val="0"/>
          <w:szCs w:val="24"/>
        </w:rPr>
      </w:pPr>
      <w:r w:rsidRPr="006B63C4">
        <w:rPr>
          <w:rFonts w:ascii="標楷體" w:eastAsia="標楷體" w:hAnsi="Times New Roman" w:cs="標楷體" w:hint="eastAsia"/>
          <w:color w:val="000000"/>
          <w:spacing w:val="-1"/>
          <w:kern w:val="0"/>
          <w:szCs w:val="24"/>
        </w:rPr>
        <w:lastRenderedPageBreak/>
        <w:t>(</w:t>
      </w:r>
      <w:r>
        <w:rPr>
          <w:rFonts w:ascii="標楷體" w:eastAsia="標楷體" w:hAnsi="Times New Roman" w:cs="標楷體" w:hint="eastAsia"/>
          <w:color w:val="000000"/>
          <w:spacing w:val="-1"/>
          <w:kern w:val="0"/>
          <w:szCs w:val="24"/>
        </w:rPr>
        <w:t>五</w:t>
      </w:r>
      <w:r w:rsidRPr="006B63C4">
        <w:rPr>
          <w:rFonts w:ascii="標楷體" w:eastAsia="標楷體" w:hAnsi="Times New Roman" w:cs="標楷體" w:hint="eastAsia"/>
          <w:color w:val="000000"/>
          <w:spacing w:val="-1"/>
          <w:kern w:val="0"/>
          <w:szCs w:val="24"/>
        </w:rPr>
        <w:t>)</w:t>
      </w:r>
      <w:r w:rsidR="00273311" w:rsidRPr="00273311">
        <w:rPr>
          <w:rFonts w:ascii="標楷體" w:eastAsia="標楷體" w:hAnsi="Times New Roman" w:cs="標楷體" w:hint="eastAsia"/>
          <w:color w:val="000000"/>
          <w:spacing w:val="-1"/>
          <w:kern w:val="0"/>
          <w:szCs w:val="24"/>
        </w:rPr>
        <w:t>執行重點：</w:t>
      </w:r>
    </w:p>
    <w:p w14:paraId="0868DB4A" w14:textId="77777777" w:rsidR="00273311" w:rsidRPr="00273311" w:rsidRDefault="00273311" w:rsidP="00E978F3">
      <w:pPr>
        <w:kinsoku w:val="0"/>
        <w:overflowPunct w:val="0"/>
        <w:autoSpaceDE w:val="0"/>
        <w:autoSpaceDN w:val="0"/>
        <w:adjustRightInd w:val="0"/>
        <w:spacing w:before="157" w:line="360" w:lineRule="exact"/>
        <w:rPr>
          <w:rFonts w:ascii="標楷體" w:eastAsia="標楷體" w:hAnsi="Times New Roman" w:cs="Times New Roman"/>
          <w:spacing w:val="-2"/>
          <w:kern w:val="0"/>
          <w:szCs w:val="24"/>
        </w:rPr>
      </w:pPr>
      <w:r w:rsidRPr="00273311">
        <w:rPr>
          <w:rFonts w:ascii="Times New Roman" w:eastAsia="新細明體" w:hAnsi="Times New Roman" w:cs="Times New Roman"/>
          <w:kern w:val="0"/>
          <w:szCs w:val="24"/>
        </w:rPr>
        <w:t>1.</w:t>
      </w:r>
      <w:r w:rsidR="006B63C4" w:rsidRPr="006B63C4">
        <w:rPr>
          <w:rFonts w:ascii="標楷體" w:eastAsia="標楷體" w:hAnsi="標楷體" w:cs="Times New Roman" w:hint="eastAsia"/>
          <w:kern w:val="0"/>
          <w:szCs w:val="24"/>
        </w:rPr>
        <w:t>直接或間接</w:t>
      </w:r>
      <w:r w:rsidRPr="00273311">
        <w:rPr>
          <w:rFonts w:ascii="標楷體" w:eastAsia="標楷體" w:hAnsi="Times New Roman" w:cs="標楷體" w:hint="eastAsia"/>
          <w:spacing w:val="-2"/>
          <w:kern w:val="0"/>
          <w:szCs w:val="24"/>
        </w:rPr>
        <w:t>蒐集個人資料時應</w:t>
      </w:r>
      <w:r w:rsidR="00814931">
        <w:rPr>
          <w:rFonts w:ascii="標楷體" w:eastAsia="標楷體" w:hAnsi="Times New Roman" w:cs="標楷體" w:hint="eastAsia"/>
          <w:spacing w:val="-2"/>
          <w:kern w:val="0"/>
          <w:szCs w:val="24"/>
        </w:rPr>
        <w:t>依法令規定為之，必要時應</w:t>
      </w:r>
      <w:r w:rsidRPr="00273311">
        <w:rPr>
          <w:rFonts w:ascii="標楷體" w:eastAsia="標楷體" w:hAnsi="Times New Roman" w:cs="標楷體" w:hint="eastAsia"/>
          <w:spacing w:val="-2"/>
          <w:kern w:val="0"/>
          <w:szCs w:val="24"/>
        </w:rPr>
        <w:t>向當事人盡到告知義務，並取得同意。</w:t>
      </w:r>
    </w:p>
    <w:p w14:paraId="39B15EFB" w14:textId="77777777" w:rsidR="00273311" w:rsidRPr="00273311" w:rsidRDefault="006B63C4" w:rsidP="00E978F3">
      <w:pPr>
        <w:kinsoku w:val="0"/>
        <w:overflowPunct w:val="0"/>
        <w:autoSpaceDE w:val="0"/>
        <w:autoSpaceDN w:val="0"/>
        <w:adjustRightInd w:val="0"/>
        <w:spacing w:before="191" w:line="360" w:lineRule="exact"/>
        <w:ind w:hanging="286"/>
        <w:jc w:val="both"/>
        <w:rPr>
          <w:rFonts w:ascii="標楷體" w:eastAsia="標楷體" w:hAnsi="Times New Roman" w:cs="Times New Roman"/>
          <w:kern w:val="0"/>
          <w:szCs w:val="24"/>
        </w:rPr>
      </w:pPr>
      <w:r>
        <w:rPr>
          <w:rFonts w:ascii="Times New Roman" w:eastAsia="新細明體" w:hAnsi="Times New Roman" w:cs="Times New Roman" w:hint="eastAsia"/>
          <w:spacing w:val="1"/>
          <w:kern w:val="0"/>
          <w:szCs w:val="24"/>
        </w:rPr>
        <w:t xml:space="preserve">  </w:t>
      </w:r>
      <w:r w:rsidR="00273311" w:rsidRPr="00273311">
        <w:rPr>
          <w:rFonts w:ascii="Times New Roman" w:eastAsia="新細明體" w:hAnsi="Times New Roman" w:cs="Times New Roman"/>
          <w:spacing w:val="1"/>
          <w:kern w:val="0"/>
          <w:szCs w:val="24"/>
        </w:rPr>
        <w:t>2</w:t>
      </w:r>
      <w:r w:rsidR="00273311" w:rsidRPr="00273311">
        <w:rPr>
          <w:rFonts w:ascii="Times New Roman" w:eastAsia="新細明體" w:hAnsi="Times New Roman" w:cs="Times New Roman"/>
          <w:kern w:val="0"/>
          <w:szCs w:val="24"/>
        </w:rPr>
        <w:t>.</w:t>
      </w:r>
      <w:r w:rsidR="00273311" w:rsidRPr="00273311">
        <w:rPr>
          <w:rFonts w:ascii="標楷體" w:eastAsia="標楷體" w:hAnsi="Times New Roman" w:cs="標楷體" w:hint="eastAsia"/>
          <w:kern w:val="0"/>
          <w:szCs w:val="24"/>
        </w:rPr>
        <w:t>個人資</w:t>
      </w:r>
      <w:r w:rsidR="00273311" w:rsidRPr="00273311">
        <w:rPr>
          <w:rFonts w:ascii="標楷體" w:eastAsia="標楷體" w:hAnsi="Times New Roman" w:cs="標楷體" w:hint="eastAsia"/>
          <w:spacing w:val="-3"/>
          <w:kern w:val="0"/>
          <w:szCs w:val="24"/>
        </w:rPr>
        <w:t>料</w:t>
      </w:r>
      <w:r w:rsidR="00273311" w:rsidRPr="00273311">
        <w:rPr>
          <w:rFonts w:ascii="標楷體" w:eastAsia="標楷體" w:hAnsi="Times New Roman" w:cs="標楷體" w:hint="eastAsia"/>
          <w:kern w:val="0"/>
          <w:szCs w:val="24"/>
        </w:rPr>
        <w:t>之蒐</w:t>
      </w:r>
      <w:r w:rsidR="00273311" w:rsidRPr="00273311">
        <w:rPr>
          <w:rFonts w:ascii="標楷體" w:eastAsia="標楷體" w:hAnsi="Times New Roman" w:cs="標楷體" w:hint="eastAsia"/>
          <w:spacing w:val="-27"/>
          <w:kern w:val="0"/>
          <w:szCs w:val="24"/>
        </w:rPr>
        <w:t>集、</w:t>
      </w:r>
      <w:r w:rsidR="00273311" w:rsidRPr="00273311">
        <w:rPr>
          <w:rFonts w:ascii="標楷體" w:eastAsia="標楷體" w:hAnsi="Times New Roman" w:cs="標楷體" w:hint="eastAsia"/>
          <w:kern w:val="0"/>
          <w:szCs w:val="24"/>
        </w:rPr>
        <w:t>處理與</w:t>
      </w:r>
      <w:r w:rsidR="00273311" w:rsidRPr="00273311">
        <w:rPr>
          <w:rFonts w:ascii="標楷體" w:eastAsia="標楷體" w:hAnsi="Times New Roman" w:cs="標楷體" w:hint="eastAsia"/>
          <w:spacing w:val="-3"/>
          <w:kern w:val="0"/>
          <w:szCs w:val="24"/>
        </w:rPr>
        <w:t>利</w:t>
      </w:r>
      <w:r w:rsidR="00273311" w:rsidRPr="00273311">
        <w:rPr>
          <w:rFonts w:ascii="標楷體" w:eastAsia="標楷體" w:hAnsi="Times New Roman" w:cs="標楷體" w:hint="eastAsia"/>
          <w:kern w:val="0"/>
          <w:szCs w:val="24"/>
        </w:rPr>
        <w:t>用須</w:t>
      </w:r>
      <w:r w:rsidR="00273311" w:rsidRPr="00273311">
        <w:rPr>
          <w:rFonts w:ascii="標楷體" w:eastAsia="標楷體" w:hAnsi="Times New Roman" w:cs="標楷體" w:hint="eastAsia"/>
          <w:spacing w:val="-3"/>
          <w:kern w:val="0"/>
          <w:szCs w:val="24"/>
        </w:rPr>
        <w:t>評估</w:t>
      </w:r>
      <w:r w:rsidR="00273311" w:rsidRPr="00273311">
        <w:rPr>
          <w:rFonts w:ascii="標楷體" w:eastAsia="標楷體" w:hAnsi="Times New Roman" w:cs="標楷體" w:hint="eastAsia"/>
          <w:kern w:val="0"/>
          <w:szCs w:val="24"/>
        </w:rPr>
        <w:t>目的及</w:t>
      </w:r>
      <w:r w:rsidR="00273311" w:rsidRPr="00273311">
        <w:rPr>
          <w:rFonts w:ascii="標楷體" w:eastAsia="標楷體" w:hAnsi="Times New Roman" w:cs="標楷體" w:hint="eastAsia"/>
          <w:spacing w:val="-3"/>
          <w:kern w:val="0"/>
          <w:szCs w:val="24"/>
        </w:rPr>
        <w:t>範</w:t>
      </w:r>
      <w:r w:rsidR="00273311" w:rsidRPr="00273311">
        <w:rPr>
          <w:rFonts w:ascii="標楷體" w:eastAsia="標楷體" w:hAnsi="Times New Roman" w:cs="標楷體" w:hint="eastAsia"/>
          <w:kern w:val="0"/>
          <w:szCs w:val="24"/>
        </w:rPr>
        <w:t>圍為</w:t>
      </w:r>
      <w:r w:rsidR="00273311" w:rsidRPr="00273311">
        <w:rPr>
          <w:rFonts w:ascii="標楷體" w:eastAsia="標楷體" w:hAnsi="Times New Roman" w:cs="標楷體" w:hint="eastAsia"/>
          <w:spacing w:val="-3"/>
          <w:kern w:val="0"/>
          <w:szCs w:val="24"/>
        </w:rPr>
        <w:t>適</w:t>
      </w:r>
      <w:r w:rsidR="00273311" w:rsidRPr="00273311">
        <w:rPr>
          <w:rFonts w:ascii="標楷體" w:eastAsia="標楷體" w:hAnsi="Times New Roman" w:cs="標楷體" w:hint="eastAsia"/>
          <w:spacing w:val="-27"/>
          <w:kern w:val="0"/>
          <w:szCs w:val="24"/>
        </w:rPr>
        <w:t>當</w:t>
      </w:r>
      <w:r w:rsidR="00273311" w:rsidRPr="00273311">
        <w:rPr>
          <w:rFonts w:ascii="標楷體" w:eastAsia="標楷體" w:hAnsi="Times New Roman" w:cs="標楷體" w:hint="eastAsia"/>
          <w:spacing w:val="-25"/>
          <w:kern w:val="0"/>
          <w:szCs w:val="24"/>
        </w:rPr>
        <w:t>、</w:t>
      </w:r>
      <w:r w:rsidR="00273311" w:rsidRPr="00273311">
        <w:rPr>
          <w:rFonts w:ascii="標楷體" w:eastAsia="標楷體" w:hAnsi="Times New Roman" w:cs="標楷體" w:hint="eastAsia"/>
          <w:spacing w:val="-3"/>
          <w:kern w:val="0"/>
          <w:szCs w:val="24"/>
        </w:rPr>
        <w:t>相</w:t>
      </w:r>
      <w:r w:rsidR="00273311" w:rsidRPr="00273311">
        <w:rPr>
          <w:rFonts w:ascii="標楷體" w:eastAsia="標楷體" w:hAnsi="Times New Roman" w:cs="標楷體" w:hint="eastAsia"/>
          <w:kern w:val="0"/>
          <w:szCs w:val="24"/>
        </w:rPr>
        <w:t>關</w:t>
      </w:r>
      <w:r w:rsidR="00273311" w:rsidRPr="00273311">
        <w:rPr>
          <w:rFonts w:ascii="標楷體" w:eastAsia="標楷體" w:hAnsi="Times New Roman" w:cs="標楷體" w:hint="eastAsia"/>
          <w:spacing w:val="6"/>
          <w:kern w:val="0"/>
          <w:szCs w:val="24"/>
        </w:rPr>
        <w:t>且不過度，不處理無關或超過原來所陳述使用目的之個人資</w:t>
      </w:r>
      <w:r w:rsidR="00273311" w:rsidRPr="00273311">
        <w:rPr>
          <w:rFonts w:ascii="標楷體" w:eastAsia="標楷體" w:hAnsi="Times New Roman" w:cs="標楷體" w:hint="eastAsia"/>
          <w:kern w:val="0"/>
          <w:szCs w:val="24"/>
        </w:rPr>
        <w:t>料。</w:t>
      </w:r>
    </w:p>
    <w:p w14:paraId="64958664" w14:textId="77777777" w:rsidR="00273311" w:rsidRPr="00273311" w:rsidRDefault="00273311" w:rsidP="006B63C4">
      <w:pPr>
        <w:kinsoku w:val="0"/>
        <w:overflowPunct w:val="0"/>
        <w:autoSpaceDE w:val="0"/>
        <w:autoSpaceDN w:val="0"/>
        <w:adjustRightInd w:val="0"/>
        <w:spacing w:before="180" w:line="360" w:lineRule="exact"/>
        <w:jc w:val="both"/>
        <w:rPr>
          <w:rFonts w:ascii="標楷體" w:eastAsia="標楷體" w:hAnsi="Times New Roman" w:cs="Times New Roman"/>
          <w:spacing w:val="-1"/>
          <w:kern w:val="0"/>
          <w:szCs w:val="24"/>
        </w:rPr>
      </w:pPr>
      <w:r w:rsidRPr="00273311">
        <w:rPr>
          <w:rFonts w:ascii="Times New Roman" w:eastAsia="新細明體" w:hAnsi="Times New Roman" w:cs="Times New Roman"/>
          <w:spacing w:val="1"/>
          <w:kern w:val="0"/>
          <w:szCs w:val="24"/>
        </w:rPr>
        <w:t>3</w:t>
      </w: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處理個</w:t>
      </w:r>
      <w:r w:rsidRPr="00273311">
        <w:rPr>
          <w:rFonts w:ascii="標楷體" w:eastAsia="標楷體" w:hAnsi="Times New Roman" w:cs="標楷體" w:hint="eastAsia"/>
          <w:spacing w:val="-3"/>
          <w:kern w:val="0"/>
          <w:szCs w:val="24"/>
        </w:rPr>
        <w:t>人</w:t>
      </w:r>
      <w:r w:rsidRPr="00273311">
        <w:rPr>
          <w:rFonts w:ascii="標楷體" w:eastAsia="標楷體" w:hAnsi="Times New Roman" w:cs="標楷體" w:hint="eastAsia"/>
          <w:kern w:val="0"/>
          <w:szCs w:val="24"/>
        </w:rPr>
        <w:t>資料</w:t>
      </w:r>
      <w:r w:rsidRPr="00273311">
        <w:rPr>
          <w:rFonts w:ascii="標楷體" w:eastAsia="標楷體" w:hAnsi="Times New Roman" w:cs="標楷體" w:hint="eastAsia"/>
          <w:spacing w:val="-3"/>
          <w:kern w:val="0"/>
          <w:szCs w:val="24"/>
        </w:rPr>
        <w:t>之系</w:t>
      </w:r>
      <w:r w:rsidRPr="00273311">
        <w:rPr>
          <w:rFonts w:ascii="標楷體" w:eastAsia="標楷體" w:hAnsi="Times New Roman" w:cs="標楷體" w:hint="eastAsia"/>
          <w:kern w:val="0"/>
          <w:szCs w:val="24"/>
        </w:rPr>
        <w:t>統或業</w:t>
      </w:r>
      <w:r w:rsidRPr="00273311">
        <w:rPr>
          <w:rFonts w:ascii="標楷體" w:eastAsia="標楷體" w:hAnsi="Times New Roman" w:cs="標楷體" w:hint="eastAsia"/>
          <w:spacing w:val="-27"/>
          <w:kern w:val="0"/>
          <w:szCs w:val="24"/>
        </w:rPr>
        <w:t>務，</w:t>
      </w:r>
      <w:r w:rsidRPr="00273311">
        <w:rPr>
          <w:rFonts w:ascii="標楷體" w:eastAsia="標楷體" w:hAnsi="Times New Roman" w:cs="標楷體" w:hint="eastAsia"/>
          <w:kern w:val="0"/>
          <w:szCs w:val="24"/>
        </w:rPr>
        <w:t>應每</w:t>
      </w:r>
      <w:r w:rsidRPr="00273311">
        <w:rPr>
          <w:rFonts w:ascii="標楷體" w:eastAsia="標楷體" w:hAnsi="Times New Roman" w:cs="標楷體" w:hint="eastAsia"/>
          <w:spacing w:val="-3"/>
          <w:kern w:val="0"/>
          <w:szCs w:val="24"/>
        </w:rPr>
        <w:t>年</w:t>
      </w:r>
      <w:r w:rsidRPr="00273311">
        <w:rPr>
          <w:rFonts w:ascii="標楷體" w:eastAsia="標楷體" w:hAnsi="Times New Roman" w:cs="標楷體" w:hint="eastAsia"/>
          <w:kern w:val="0"/>
          <w:szCs w:val="24"/>
        </w:rPr>
        <w:t>定期檢</w:t>
      </w:r>
      <w:r w:rsidRPr="00273311">
        <w:rPr>
          <w:rFonts w:ascii="標楷體" w:eastAsia="標楷體" w:hAnsi="Times New Roman" w:cs="標楷體" w:hint="eastAsia"/>
          <w:spacing w:val="-27"/>
          <w:kern w:val="0"/>
          <w:szCs w:val="24"/>
        </w:rPr>
        <w:t>視，</w:t>
      </w:r>
      <w:r w:rsidRPr="00273311">
        <w:rPr>
          <w:rFonts w:ascii="標楷體" w:eastAsia="標楷體" w:hAnsi="Times New Roman" w:cs="標楷體" w:hint="eastAsia"/>
          <w:kern w:val="0"/>
          <w:szCs w:val="24"/>
        </w:rPr>
        <w:t>確保</w:t>
      </w:r>
      <w:r w:rsidRPr="00273311">
        <w:rPr>
          <w:rFonts w:ascii="標楷體" w:eastAsia="標楷體" w:hAnsi="Times New Roman" w:cs="標楷體" w:hint="eastAsia"/>
          <w:spacing w:val="-3"/>
          <w:kern w:val="0"/>
          <w:szCs w:val="24"/>
        </w:rPr>
        <w:t>個</w:t>
      </w:r>
      <w:r w:rsidRPr="00273311">
        <w:rPr>
          <w:rFonts w:ascii="標楷體" w:eastAsia="標楷體" w:hAnsi="Times New Roman" w:cs="標楷體" w:hint="eastAsia"/>
          <w:kern w:val="0"/>
          <w:szCs w:val="24"/>
        </w:rPr>
        <w:t>人資料</w:t>
      </w:r>
      <w:r w:rsidRPr="00273311">
        <w:rPr>
          <w:rFonts w:ascii="標楷體" w:eastAsia="標楷體" w:hAnsi="Times New Roman" w:cs="標楷體" w:hint="eastAsia"/>
          <w:spacing w:val="-1"/>
          <w:kern w:val="0"/>
          <w:szCs w:val="24"/>
        </w:rPr>
        <w:t>處理之適當性及不過度使用。</w:t>
      </w:r>
    </w:p>
    <w:p w14:paraId="5751A7E8" w14:textId="77777777" w:rsidR="00273311" w:rsidRPr="00273311" w:rsidRDefault="00273311" w:rsidP="006B63C4">
      <w:pPr>
        <w:kinsoku w:val="0"/>
        <w:overflowPunct w:val="0"/>
        <w:autoSpaceDE w:val="0"/>
        <w:autoSpaceDN w:val="0"/>
        <w:adjustRightInd w:val="0"/>
        <w:spacing w:before="180" w:line="360" w:lineRule="exact"/>
        <w:jc w:val="both"/>
        <w:rPr>
          <w:rFonts w:ascii="標楷體" w:eastAsia="標楷體" w:hAnsi="Times New Roman" w:cs="Times New Roman"/>
          <w:kern w:val="0"/>
          <w:szCs w:val="24"/>
        </w:rPr>
      </w:pPr>
      <w:r w:rsidRPr="00273311">
        <w:rPr>
          <w:rFonts w:ascii="Times New Roman" w:eastAsia="新細明體" w:hAnsi="Times New Roman" w:cs="Times New Roman"/>
          <w:spacing w:val="1"/>
          <w:kern w:val="0"/>
          <w:szCs w:val="24"/>
        </w:rPr>
        <w:t>4</w:t>
      </w: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個人資</w:t>
      </w:r>
      <w:r w:rsidRPr="00273311">
        <w:rPr>
          <w:rFonts w:ascii="標楷體" w:eastAsia="標楷體" w:hAnsi="Times New Roman" w:cs="標楷體" w:hint="eastAsia"/>
          <w:spacing w:val="-3"/>
          <w:kern w:val="0"/>
          <w:szCs w:val="24"/>
        </w:rPr>
        <w:t>料</w:t>
      </w:r>
      <w:r w:rsidRPr="00273311">
        <w:rPr>
          <w:rFonts w:ascii="標楷體" w:eastAsia="標楷體" w:hAnsi="Times New Roman" w:cs="標楷體" w:hint="eastAsia"/>
          <w:kern w:val="0"/>
          <w:szCs w:val="24"/>
        </w:rPr>
        <w:t>存取</w:t>
      </w:r>
      <w:r w:rsidRPr="00273311">
        <w:rPr>
          <w:rFonts w:ascii="標楷體" w:eastAsia="標楷體" w:hAnsi="Times New Roman" w:cs="標楷體" w:hint="eastAsia"/>
          <w:spacing w:val="-3"/>
          <w:kern w:val="0"/>
          <w:szCs w:val="24"/>
        </w:rPr>
        <w:t>權限</w:t>
      </w:r>
      <w:r w:rsidRPr="00273311">
        <w:rPr>
          <w:rFonts w:ascii="標楷體" w:eastAsia="標楷體" w:hAnsi="Times New Roman" w:cs="標楷體" w:hint="eastAsia"/>
          <w:kern w:val="0"/>
          <w:szCs w:val="24"/>
        </w:rPr>
        <w:t>之授權</w:t>
      </w:r>
      <w:r w:rsidRPr="00273311">
        <w:rPr>
          <w:rFonts w:ascii="標楷體" w:eastAsia="標楷體" w:hAnsi="Times New Roman" w:cs="標楷體" w:hint="eastAsia"/>
          <w:spacing w:val="-3"/>
          <w:kern w:val="0"/>
          <w:szCs w:val="24"/>
        </w:rPr>
        <w:t>管</w:t>
      </w:r>
      <w:r w:rsidRPr="00273311">
        <w:rPr>
          <w:rFonts w:ascii="標楷體" w:eastAsia="標楷體" w:hAnsi="Times New Roman" w:cs="標楷體" w:hint="eastAsia"/>
          <w:spacing w:val="-27"/>
          <w:kern w:val="0"/>
          <w:szCs w:val="24"/>
        </w:rPr>
        <w:t>理</w:t>
      </w:r>
      <w:r w:rsidRPr="00273311">
        <w:rPr>
          <w:rFonts w:ascii="標楷體" w:eastAsia="標楷體" w:hAnsi="Times New Roman" w:cs="標楷體" w:hint="eastAsia"/>
          <w:spacing w:val="-25"/>
          <w:kern w:val="0"/>
          <w:szCs w:val="24"/>
        </w:rPr>
        <w:t>，</w:t>
      </w:r>
      <w:r w:rsidRPr="00273311">
        <w:rPr>
          <w:rFonts w:ascii="標楷體" w:eastAsia="標楷體" w:hAnsi="Times New Roman" w:cs="標楷體" w:hint="eastAsia"/>
          <w:kern w:val="0"/>
          <w:szCs w:val="24"/>
        </w:rPr>
        <w:t>必</w:t>
      </w:r>
      <w:r w:rsidRPr="00273311">
        <w:rPr>
          <w:rFonts w:ascii="標楷體" w:eastAsia="標楷體" w:hAnsi="Times New Roman" w:cs="標楷體" w:hint="eastAsia"/>
          <w:spacing w:val="-3"/>
          <w:kern w:val="0"/>
          <w:szCs w:val="24"/>
        </w:rPr>
        <w:t>須</w:t>
      </w:r>
      <w:r w:rsidRPr="00273311">
        <w:rPr>
          <w:rFonts w:ascii="標楷體" w:eastAsia="標楷體" w:hAnsi="Times New Roman" w:cs="標楷體" w:hint="eastAsia"/>
          <w:kern w:val="0"/>
          <w:szCs w:val="24"/>
        </w:rPr>
        <w:t>依人員</w:t>
      </w:r>
      <w:r w:rsidRPr="00273311">
        <w:rPr>
          <w:rFonts w:ascii="標楷體" w:eastAsia="標楷體" w:hAnsi="Times New Roman" w:cs="標楷體" w:hint="eastAsia"/>
          <w:spacing w:val="-3"/>
          <w:kern w:val="0"/>
          <w:szCs w:val="24"/>
        </w:rPr>
        <w:t>執</w:t>
      </w:r>
      <w:r w:rsidRPr="00273311">
        <w:rPr>
          <w:rFonts w:ascii="標楷體" w:eastAsia="標楷體" w:hAnsi="Times New Roman" w:cs="標楷體" w:hint="eastAsia"/>
          <w:kern w:val="0"/>
          <w:szCs w:val="24"/>
        </w:rPr>
        <w:t>掌角</w:t>
      </w:r>
      <w:r w:rsidRPr="00273311">
        <w:rPr>
          <w:rFonts w:ascii="標楷體" w:eastAsia="標楷體" w:hAnsi="Times New Roman" w:cs="標楷體" w:hint="eastAsia"/>
          <w:spacing w:val="-3"/>
          <w:kern w:val="0"/>
          <w:szCs w:val="24"/>
        </w:rPr>
        <w:t>色所</w:t>
      </w:r>
      <w:r w:rsidRPr="00273311">
        <w:rPr>
          <w:rFonts w:ascii="標楷體" w:eastAsia="標楷體" w:hAnsi="Times New Roman" w:cs="標楷體" w:hint="eastAsia"/>
          <w:spacing w:val="-25"/>
          <w:kern w:val="0"/>
          <w:szCs w:val="24"/>
        </w:rPr>
        <w:t>需</w:t>
      </w:r>
      <w:r w:rsidRPr="00273311">
        <w:rPr>
          <w:rFonts w:ascii="標楷體" w:eastAsia="標楷體" w:hAnsi="Times New Roman" w:cs="標楷體" w:hint="eastAsia"/>
          <w:spacing w:val="-27"/>
          <w:kern w:val="0"/>
          <w:szCs w:val="24"/>
        </w:rPr>
        <w:t>，</w:t>
      </w:r>
      <w:r w:rsidRPr="00273311">
        <w:rPr>
          <w:rFonts w:ascii="標楷體" w:eastAsia="標楷體" w:hAnsi="Times New Roman" w:cs="標楷體" w:hint="eastAsia"/>
          <w:kern w:val="0"/>
          <w:szCs w:val="24"/>
        </w:rPr>
        <w:t>且</w:t>
      </w:r>
      <w:r w:rsidRPr="00273311">
        <w:rPr>
          <w:rFonts w:ascii="標楷體" w:eastAsia="標楷體" w:hAnsi="Times New Roman" w:cs="標楷體" w:hint="eastAsia"/>
          <w:spacing w:val="-1"/>
          <w:kern w:val="0"/>
          <w:szCs w:val="24"/>
        </w:rPr>
        <w:t>以執行業務及職務所必要的最低資源存取授權為限。</w:t>
      </w:r>
    </w:p>
    <w:p w14:paraId="72A3599A" w14:textId="77777777" w:rsidR="00273311" w:rsidRPr="00273311" w:rsidRDefault="00273311" w:rsidP="006B63C4">
      <w:pPr>
        <w:kinsoku w:val="0"/>
        <w:overflowPunct w:val="0"/>
        <w:autoSpaceDE w:val="0"/>
        <w:autoSpaceDN w:val="0"/>
        <w:adjustRightInd w:val="0"/>
        <w:spacing w:before="38" w:line="360" w:lineRule="exact"/>
        <w:jc w:val="both"/>
        <w:rPr>
          <w:rFonts w:ascii="標楷體" w:eastAsia="標楷體" w:hAnsi="Times New Roman" w:cs="Times New Roman"/>
          <w:spacing w:val="-2"/>
          <w:kern w:val="0"/>
          <w:szCs w:val="24"/>
        </w:rPr>
      </w:pPr>
      <w:r w:rsidRPr="00273311">
        <w:rPr>
          <w:rFonts w:ascii="Times New Roman" w:eastAsia="新細明體" w:hAnsi="Times New Roman" w:cs="Times New Roman"/>
          <w:spacing w:val="1"/>
          <w:kern w:val="0"/>
          <w:szCs w:val="24"/>
        </w:rPr>
        <w:t>5</w:t>
      </w: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含有個</w:t>
      </w:r>
      <w:r w:rsidRPr="00273311">
        <w:rPr>
          <w:rFonts w:ascii="標楷體" w:eastAsia="標楷體" w:hAnsi="Times New Roman" w:cs="標楷體" w:hint="eastAsia"/>
          <w:spacing w:val="-3"/>
          <w:kern w:val="0"/>
          <w:szCs w:val="24"/>
        </w:rPr>
        <w:t>人</w:t>
      </w:r>
      <w:r w:rsidRPr="00273311">
        <w:rPr>
          <w:rFonts w:ascii="標楷體" w:eastAsia="標楷體" w:hAnsi="Times New Roman" w:cs="標楷體" w:hint="eastAsia"/>
          <w:kern w:val="0"/>
          <w:szCs w:val="24"/>
        </w:rPr>
        <w:t>資料</w:t>
      </w:r>
      <w:r w:rsidRPr="00273311">
        <w:rPr>
          <w:rFonts w:ascii="標楷體" w:eastAsia="標楷體" w:hAnsi="Times New Roman" w:cs="標楷體" w:hint="eastAsia"/>
          <w:spacing w:val="-3"/>
          <w:kern w:val="0"/>
          <w:szCs w:val="24"/>
        </w:rPr>
        <w:t>之電</w:t>
      </w:r>
      <w:r w:rsidRPr="00273311">
        <w:rPr>
          <w:rFonts w:ascii="標楷體" w:eastAsia="標楷體" w:hAnsi="Times New Roman" w:cs="標楷體" w:hint="eastAsia"/>
          <w:kern w:val="0"/>
          <w:szCs w:val="24"/>
        </w:rPr>
        <w:t>子檔案</w:t>
      </w:r>
      <w:r w:rsidRPr="00273311">
        <w:rPr>
          <w:rFonts w:ascii="標楷體" w:eastAsia="標楷體" w:hAnsi="Times New Roman" w:cs="標楷體" w:hint="eastAsia"/>
          <w:spacing w:val="-3"/>
          <w:kern w:val="0"/>
          <w:szCs w:val="24"/>
        </w:rPr>
        <w:t>或</w:t>
      </w:r>
      <w:r w:rsidRPr="00273311">
        <w:rPr>
          <w:rFonts w:ascii="標楷體" w:eastAsia="標楷體" w:hAnsi="Times New Roman" w:cs="標楷體" w:hint="eastAsia"/>
          <w:kern w:val="0"/>
          <w:szCs w:val="24"/>
        </w:rPr>
        <w:t>紙本</w:t>
      </w:r>
      <w:r w:rsidRPr="00273311">
        <w:rPr>
          <w:rFonts w:ascii="標楷體" w:eastAsia="標楷體" w:hAnsi="Times New Roman" w:cs="標楷體" w:hint="eastAsia"/>
          <w:spacing w:val="-3"/>
          <w:kern w:val="0"/>
          <w:szCs w:val="24"/>
        </w:rPr>
        <w:t>文</w:t>
      </w:r>
      <w:r w:rsidRPr="00273311">
        <w:rPr>
          <w:rFonts w:ascii="標楷體" w:eastAsia="標楷體" w:hAnsi="Times New Roman" w:cs="標楷體" w:hint="eastAsia"/>
          <w:spacing w:val="-27"/>
          <w:kern w:val="0"/>
          <w:szCs w:val="24"/>
        </w:rPr>
        <w:t>件</w:t>
      </w:r>
      <w:r w:rsidRPr="00273311">
        <w:rPr>
          <w:rFonts w:ascii="標楷體" w:eastAsia="標楷體" w:hAnsi="Times New Roman" w:cs="標楷體" w:hint="eastAsia"/>
          <w:spacing w:val="-25"/>
          <w:kern w:val="0"/>
          <w:szCs w:val="24"/>
        </w:rPr>
        <w:t>，</w:t>
      </w:r>
      <w:r w:rsidRPr="00273311">
        <w:rPr>
          <w:rFonts w:ascii="標楷體" w:eastAsia="標楷體" w:hAnsi="Times New Roman" w:cs="標楷體" w:hint="eastAsia"/>
          <w:spacing w:val="-3"/>
          <w:kern w:val="0"/>
          <w:szCs w:val="24"/>
        </w:rPr>
        <w:t>非</w:t>
      </w:r>
      <w:r w:rsidRPr="00273311">
        <w:rPr>
          <w:rFonts w:ascii="標楷體" w:eastAsia="標楷體" w:hAnsi="Times New Roman" w:cs="標楷體" w:hint="eastAsia"/>
          <w:kern w:val="0"/>
          <w:szCs w:val="24"/>
        </w:rPr>
        <w:t>日常</w:t>
      </w:r>
      <w:r w:rsidRPr="00273311">
        <w:rPr>
          <w:rFonts w:ascii="標楷體" w:eastAsia="標楷體" w:hAnsi="Times New Roman" w:cs="標楷體" w:hint="eastAsia"/>
          <w:spacing w:val="-3"/>
          <w:kern w:val="0"/>
          <w:szCs w:val="24"/>
        </w:rPr>
        <w:t>作</w:t>
      </w:r>
      <w:r w:rsidRPr="00273311">
        <w:rPr>
          <w:rFonts w:ascii="標楷體" w:eastAsia="標楷體" w:hAnsi="Times New Roman" w:cs="標楷體" w:hint="eastAsia"/>
          <w:kern w:val="0"/>
          <w:szCs w:val="24"/>
        </w:rPr>
        <w:t>業之</w:t>
      </w:r>
      <w:r w:rsidRPr="00273311">
        <w:rPr>
          <w:rFonts w:ascii="標楷體" w:eastAsia="標楷體" w:hAnsi="Times New Roman" w:cs="標楷體" w:hint="eastAsia"/>
          <w:spacing w:val="-3"/>
          <w:kern w:val="0"/>
          <w:szCs w:val="24"/>
        </w:rPr>
        <w:t>讀</w:t>
      </w:r>
      <w:r w:rsidRPr="00273311">
        <w:rPr>
          <w:rFonts w:ascii="標楷體" w:eastAsia="標楷體" w:hAnsi="Times New Roman" w:cs="標楷體" w:hint="eastAsia"/>
          <w:spacing w:val="-25"/>
          <w:kern w:val="0"/>
          <w:szCs w:val="24"/>
        </w:rPr>
        <w:t>取</w:t>
      </w:r>
      <w:r w:rsidRPr="00273311">
        <w:rPr>
          <w:rFonts w:ascii="標楷體" w:eastAsia="標楷體" w:hAnsi="Times New Roman" w:cs="標楷體" w:hint="eastAsia"/>
          <w:spacing w:val="-27"/>
          <w:kern w:val="0"/>
          <w:szCs w:val="24"/>
        </w:rPr>
        <w:t>、</w:t>
      </w:r>
      <w:r w:rsidRPr="00273311">
        <w:rPr>
          <w:rFonts w:ascii="標楷體" w:eastAsia="標楷體" w:hAnsi="Times New Roman" w:cs="標楷體" w:hint="eastAsia"/>
          <w:kern w:val="0"/>
          <w:szCs w:val="24"/>
        </w:rPr>
        <w:t>列</w:t>
      </w:r>
      <w:r w:rsidRPr="00273311">
        <w:rPr>
          <w:rFonts w:ascii="標楷體" w:eastAsia="標楷體" w:hAnsi="Times New Roman" w:cs="標楷體" w:hint="eastAsia"/>
          <w:spacing w:val="-39"/>
          <w:kern w:val="0"/>
          <w:szCs w:val="24"/>
        </w:rPr>
        <w:t>印、</w:t>
      </w:r>
      <w:r w:rsidRPr="00273311">
        <w:rPr>
          <w:rFonts w:ascii="標楷體" w:eastAsia="標楷體" w:hAnsi="Times New Roman" w:cs="標楷體" w:hint="eastAsia"/>
          <w:kern w:val="0"/>
          <w:szCs w:val="24"/>
        </w:rPr>
        <w:t>存</w:t>
      </w:r>
      <w:r w:rsidRPr="00273311">
        <w:rPr>
          <w:rFonts w:ascii="標楷體" w:eastAsia="標楷體" w:hAnsi="Times New Roman" w:cs="標楷體" w:hint="eastAsia"/>
          <w:spacing w:val="-39"/>
          <w:kern w:val="0"/>
          <w:szCs w:val="24"/>
        </w:rPr>
        <w:t>檔、</w:t>
      </w:r>
      <w:r w:rsidRPr="00273311">
        <w:rPr>
          <w:rFonts w:ascii="標楷體" w:eastAsia="標楷體" w:hAnsi="Times New Roman" w:cs="標楷體" w:hint="eastAsia"/>
          <w:kern w:val="0"/>
          <w:szCs w:val="24"/>
        </w:rPr>
        <w:t>交</w:t>
      </w:r>
      <w:r w:rsidRPr="00273311">
        <w:rPr>
          <w:rFonts w:ascii="標楷體" w:eastAsia="標楷體" w:hAnsi="Times New Roman" w:cs="標楷體" w:hint="eastAsia"/>
          <w:spacing w:val="-39"/>
          <w:kern w:val="0"/>
          <w:szCs w:val="24"/>
        </w:rPr>
        <w:t>換</w:t>
      </w:r>
      <w:r w:rsidRPr="00273311">
        <w:rPr>
          <w:rFonts w:ascii="標楷體" w:eastAsia="標楷體" w:hAnsi="Times New Roman" w:cs="標楷體" w:hint="eastAsia"/>
          <w:spacing w:val="-41"/>
          <w:kern w:val="0"/>
          <w:szCs w:val="24"/>
        </w:rPr>
        <w:t>、</w:t>
      </w:r>
      <w:r w:rsidRPr="00273311">
        <w:rPr>
          <w:rFonts w:ascii="標楷體" w:eastAsia="標楷體" w:hAnsi="Times New Roman" w:cs="標楷體" w:hint="eastAsia"/>
          <w:spacing w:val="-3"/>
          <w:kern w:val="0"/>
          <w:szCs w:val="24"/>
        </w:rPr>
        <w:t>分</w:t>
      </w:r>
      <w:r w:rsidRPr="00273311">
        <w:rPr>
          <w:rFonts w:ascii="標楷體" w:eastAsia="標楷體" w:hAnsi="Times New Roman" w:cs="標楷體" w:hint="eastAsia"/>
          <w:kern w:val="0"/>
          <w:szCs w:val="24"/>
        </w:rPr>
        <w:t>享及銷</w:t>
      </w:r>
      <w:r w:rsidRPr="00273311">
        <w:rPr>
          <w:rFonts w:ascii="標楷體" w:eastAsia="標楷體" w:hAnsi="Times New Roman" w:cs="標楷體" w:hint="eastAsia"/>
          <w:spacing w:val="-3"/>
          <w:kern w:val="0"/>
          <w:szCs w:val="24"/>
        </w:rPr>
        <w:t>毀</w:t>
      </w:r>
      <w:r w:rsidRPr="00273311">
        <w:rPr>
          <w:rFonts w:ascii="標楷體" w:eastAsia="標楷體" w:hAnsi="Times New Roman" w:cs="標楷體" w:hint="eastAsia"/>
          <w:kern w:val="0"/>
          <w:szCs w:val="24"/>
        </w:rPr>
        <w:t>等處</w:t>
      </w:r>
      <w:r w:rsidRPr="00273311">
        <w:rPr>
          <w:rFonts w:ascii="標楷體" w:eastAsia="標楷體" w:hAnsi="Times New Roman" w:cs="標楷體" w:hint="eastAsia"/>
          <w:spacing w:val="-3"/>
          <w:kern w:val="0"/>
          <w:szCs w:val="24"/>
        </w:rPr>
        <w:t>理及</w:t>
      </w:r>
      <w:r w:rsidRPr="00273311">
        <w:rPr>
          <w:rFonts w:ascii="標楷體" w:eastAsia="標楷體" w:hAnsi="Times New Roman" w:cs="標楷體" w:hint="eastAsia"/>
          <w:kern w:val="0"/>
          <w:szCs w:val="24"/>
        </w:rPr>
        <w:t>利用行</w:t>
      </w:r>
      <w:r w:rsidRPr="00273311">
        <w:rPr>
          <w:rFonts w:ascii="標楷體" w:eastAsia="標楷體" w:hAnsi="Times New Roman" w:cs="標楷體" w:hint="eastAsia"/>
          <w:spacing w:val="-39"/>
          <w:kern w:val="0"/>
          <w:szCs w:val="24"/>
        </w:rPr>
        <w:t>為</w:t>
      </w:r>
      <w:r w:rsidRPr="00273311">
        <w:rPr>
          <w:rFonts w:ascii="標楷體" w:eastAsia="標楷體" w:hAnsi="Times New Roman" w:cs="標楷體" w:hint="eastAsia"/>
          <w:spacing w:val="-41"/>
          <w:kern w:val="0"/>
          <w:szCs w:val="24"/>
        </w:rPr>
        <w:t>，</w:t>
      </w:r>
      <w:r w:rsidRPr="00273311">
        <w:rPr>
          <w:rFonts w:ascii="標楷體" w:eastAsia="標楷體" w:hAnsi="Times New Roman" w:cs="標楷體" w:hint="eastAsia"/>
          <w:kern w:val="0"/>
          <w:szCs w:val="24"/>
        </w:rPr>
        <w:t>應提</w:t>
      </w:r>
      <w:r w:rsidRPr="00273311">
        <w:rPr>
          <w:rFonts w:ascii="標楷體" w:eastAsia="標楷體" w:hAnsi="Times New Roman" w:cs="標楷體" w:hint="eastAsia"/>
          <w:spacing w:val="-3"/>
          <w:kern w:val="0"/>
          <w:szCs w:val="24"/>
        </w:rPr>
        <w:t>出申</w:t>
      </w:r>
      <w:r w:rsidRPr="00273311">
        <w:rPr>
          <w:rFonts w:ascii="標楷體" w:eastAsia="標楷體" w:hAnsi="Times New Roman" w:cs="標楷體" w:hint="eastAsia"/>
          <w:spacing w:val="-5"/>
          <w:kern w:val="0"/>
          <w:szCs w:val="24"/>
        </w:rPr>
        <w:t>請</w:t>
      </w:r>
      <w:r w:rsidRPr="00273311">
        <w:rPr>
          <w:rFonts w:ascii="標楷體" w:eastAsia="標楷體" w:hAnsi="Times New Roman" w:cs="標楷體" w:hint="eastAsia"/>
          <w:kern w:val="0"/>
          <w:szCs w:val="24"/>
        </w:rPr>
        <w:t>，</w:t>
      </w:r>
      <w:r w:rsidRPr="00273311">
        <w:rPr>
          <w:rFonts w:ascii="標楷體" w:eastAsia="標楷體" w:hAnsi="Times New Roman" w:cs="標楷體" w:hint="eastAsia"/>
          <w:spacing w:val="-2"/>
          <w:kern w:val="0"/>
          <w:szCs w:val="24"/>
        </w:rPr>
        <w:t>經核准後方可執行，以建立授權、監督及行為記錄機制。</w:t>
      </w:r>
    </w:p>
    <w:p w14:paraId="7FB15F7A" w14:textId="77777777" w:rsidR="00273311" w:rsidRPr="00273311" w:rsidRDefault="00273311" w:rsidP="006B63C4">
      <w:pPr>
        <w:kinsoku w:val="0"/>
        <w:overflowPunct w:val="0"/>
        <w:autoSpaceDE w:val="0"/>
        <w:autoSpaceDN w:val="0"/>
        <w:adjustRightInd w:val="0"/>
        <w:spacing w:before="157" w:line="360" w:lineRule="exact"/>
        <w:rPr>
          <w:rFonts w:ascii="標楷體" w:eastAsia="標楷體" w:hAnsi="Times New Roman" w:cs="Times New Roman"/>
          <w:kern w:val="0"/>
          <w:szCs w:val="24"/>
        </w:rPr>
      </w:pPr>
      <w:r w:rsidRPr="00273311">
        <w:rPr>
          <w:rFonts w:ascii="標楷體" w:eastAsia="標楷體" w:hAnsi="Times New Roman" w:cs="標楷體" w:hint="eastAsia"/>
          <w:kern w:val="0"/>
          <w:szCs w:val="24"/>
        </w:rPr>
        <w:t>二、事故預防、應變與通報機制</w:t>
      </w:r>
    </w:p>
    <w:p w14:paraId="52A8D94F" w14:textId="77777777" w:rsidR="00273311" w:rsidRPr="00273311" w:rsidRDefault="00273311" w:rsidP="006B63C4">
      <w:pPr>
        <w:kinsoku w:val="0"/>
        <w:overflowPunct w:val="0"/>
        <w:autoSpaceDE w:val="0"/>
        <w:autoSpaceDN w:val="0"/>
        <w:adjustRightInd w:val="0"/>
        <w:spacing w:before="180" w:line="360" w:lineRule="exact"/>
        <w:rPr>
          <w:rFonts w:ascii="標楷體" w:eastAsia="標楷體" w:hAnsi="Times New Roman" w:cs="Times New Roman"/>
          <w:color w:val="000000"/>
          <w:spacing w:val="-1"/>
          <w:kern w:val="0"/>
          <w:szCs w:val="24"/>
        </w:rPr>
      </w:pPr>
      <w:r w:rsidRPr="00273311">
        <w:rPr>
          <w:rFonts w:ascii="Times New Roman" w:eastAsia="新細明體" w:hAnsi="Times New Roman" w:cs="Times New Roman"/>
          <w:color w:val="050505"/>
          <w:kern w:val="0"/>
          <w:szCs w:val="24"/>
        </w:rPr>
        <w:t>(</w:t>
      </w:r>
      <w:proofErr w:type="gramStart"/>
      <w:r w:rsidRPr="00273311">
        <w:rPr>
          <w:rFonts w:ascii="標楷體" w:eastAsia="標楷體" w:hAnsi="Times New Roman" w:cs="標楷體" w:hint="eastAsia"/>
          <w:color w:val="050505"/>
          <w:kern w:val="0"/>
          <w:szCs w:val="24"/>
        </w:rPr>
        <w:t>一</w:t>
      </w:r>
      <w:proofErr w:type="gramEnd"/>
      <w:r w:rsidRPr="00273311">
        <w:rPr>
          <w:rFonts w:ascii="Times New Roman" w:eastAsia="標楷體" w:hAnsi="Times New Roman" w:cs="Times New Roman"/>
          <w:color w:val="050505"/>
          <w:kern w:val="0"/>
          <w:szCs w:val="24"/>
        </w:rPr>
        <w:t>)</w:t>
      </w:r>
      <w:r w:rsidR="006B63C4">
        <w:rPr>
          <w:rFonts w:ascii="標楷體" w:eastAsia="標楷體" w:hAnsi="Times New Roman" w:cs="Times New Roman" w:hint="eastAsia"/>
          <w:color w:val="000000"/>
          <w:spacing w:val="-1"/>
          <w:kern w:val="0"/>
          <w:szCs w:val="24"/>
        </w:rPr>
        <w:t>本校應制訂</w:t>
      </w:r>
      <w:r w:rsidR="006B63C4" w:rsidRPr="00273311">
        <w:rPr>
          <w:rFonts w:ascii="標楷體" w:eastAsia="標楷體" w:hAnsi="Times New Roman" w:cs="標楷體" w:hint="eastAsia"/>
          <w:kern w:val="0"/>
          <w:szCs w:val="24"/>
        </w:rPr>
        <w:t>個人資料</w:t>
      </w:r>
      <w:r w:rsidR="006B63C4" w:rsidRPr="00273311">
        <w:rPr>
          <w:rFonts w:ascii="標楷體" w:eastAsia="標楷體" w:hAnsi="Times New Roman" w:cs="標楷體" w:hint="eastAsia"/>
          <w:spacing w:val="-3"/>
          <w:kern w:val="0"/>
          <w:szCs w:val="24"/>
        </w:rPr>
        <w:t>事</w:t>
      </w:r>
      <w:r w:rsidR="006B63C4" w:rsidRPr="00273311">
        <w:rPr>
          <w:rFonts w:ascii="標楷體" w:eastAsia="標楷體" w:hAnsi="Times New Roman" w:cs="標楷體" w:hint="eastAsia"/>
          <w:kern w:val="0"/>
          <w:szCs w:val="24"/>
        </w:rPr>
        <w:t>故通</w:t>
      </w:r>
      <w:r w:rsidR="006B63C4" w:rsidRPr="00273311">
        <w:rPr>
          <w:rFonts w:ascii="標楷體" w:eastAsia="標楷體" w:hAnsi="Times New Roman" w:cs="標楷體" w:hint="eastAsia"/>
          <w:spacing w:val="-3"/>
          <w:kern w:val="0"/>
          <w:szCs w:val="24"/>
        </w:rPr>
        <w:t>報</w:t>
      </w:r>
      <w:r w:rsidR="006B63C4">
        <w:rPr>
          <w:rFonts w:ascii="標楷體" w:eastAsia="標楷體" w:hAnsi="Times New Roman" w:cs="標楷體" w:hint="eastAsia"/>
          <w:spacing w:val="-3"/>
          <w:kern w:val="0"/>
          <w:szCs w:val="24"/>
        </w:rPr>
        <w:t>及處理之作業</w:t>
      </w:r>
      <w:r w:rsidR="006B63C4" w:rsidRPr="00273311">
        <w:rPr>
          <w:rFonts w:ascii="標楷體" w:eastAsia="標楷體" w:hAnsi="Times New Roman" w:cs="標楷體" w:hint="eastAsia"/>
          <w:spacing w:val="-3"/>
          <w:kern w:val="0"/>
          <w:szCs w:val="24"/>
        </w:rPr>
        <w:t>程</w:t>
      </w:r>
      <w:r w:rsidR="006B63C4" w:rsidRPr="00273311">
        <w:rPr>
          <w:rFonts w:ascii="標楷體" w:eastAsia="標楷體" w:hAnsi="Times New Roman" w:cs="標楷體" w:hint="eastAsia"/>
          <w:spacing w:val="-25"/>
          <w:kern w:val="0"/>
          <w:szCs w:val="24"/>
        </w:rPr>
        <w:t>序</w:t>
      </w:r>
      <w:r w:rsidR="006B63C4">
        <w:rPr>
          <w:rFonts w:ascii="標楷體" w:eastAsia="標楷體" w:hAnsi="Times New Roman" w:cs="標楷體" w:hint="eastAsia"/>
          <w:spacing w:val="-25"/>
          <w:kern w:val="0"/>
          <w:szCs w:val="24"/>
        </w:rPr>
        <w:t>。</w:t>
      </w:r>
    </w:p>
    <w:p w14:paraId="32A58DA2" w14:textId="77777777" w:rsidR="00273311" w:rsidRPr="00273311" w:rsidRDefault="00273311" w:rsidP="006B63C4">
      <w:pPr>
        <w:kinsoku w:val="0"/>
        <w:overflowPunct w:val="0"/>
        <w:autoSpaceDE w:val="0"/>
        <w:autoSpaceDN w:val="0"/>
        <w:adjustRightInd w:val="0"/>
        <w:spacing w:before="180" w:line="360" w:lineRule="exact"/>
        <w:rPr>
          <w:rFonts w:ascii="標楷體" w:eastAsia="標楷體" w:hAnsi="Times New Roman" w:cs="Times New Roman"/>
          <w:color w:val="000000"/>
          <w:spacing w:val="-1"/>
          <w:kern w:val="0"/>
          <w:szCs w:val="24"/>
        </w:rPr>
      </w:pPr>
      <w:r w:rsidRPr="00273311">
        <w:rPr>
          <w:rFonts w:ascii="Times New Roman" w:eastAsia="新細明體" w:hAnsi="Times New Roman" w:cs="Times New Roman"/>
          <w:color w:val="050505"/>
          <w:kern w:val="0"/>
          <w:szCs w:val="24"/>
        </w:rPr>
        <w:t>(</w:t>
      </w:r>
      <w:r w:rsidRPr="00273311">
        <w:rPr>
          <w:rFonts w:ascii="標楷體" w:eastAsia="標楷體" w:hAnsi="Times New Roman" w:cs="標楷體" w:hint="eastAsia"/>
          <w:color w:val="050505"/>
          <w:kern w:val="0"/>
          <w:szCs w:val="24"/>
        </w:rPr>
        <w:t>二</w:t>
      </w:r>
      <w:r w:rsidRPr="00273311">
        <w:rPr>
          <w:rFonts w:ascii="Times New Roman" w:eastAsia="標楷體" w:hAnsi="Times New Roman" w:cs="Times New Roman"/>
          <w:color w:val="050505"/>
          <w:kern w:val="0"/>
          <w:szCs w:val="24"/>
        </w:rPr>
        <w:t>)</w:t>
      </w:r>
      <w:r w:rsidR="006B63C4" w:rsidRPr="00273311">
        <w:rPr>
          <w:rFonts w:ascii="標楷體" w:eastAsia="標楷體" w:hAnsi="Times New Roman" w:cs="標楷體" w:hint="eastAsia"/>
          <w:kern w:val="0"/>
          <w:szCs w:val="24"/>
        </w:rPr>
        <w:t>本校</w:t>
      </w:r>
      <w:r w:rsidR="006B63C4">
        <w:rPr>
          <w:rFonts w:ascii="標楷體" w:eastAsia="標楷體" w:hAnsi="Times New Roman" w:cs="標楷體" w:hint="eastAsia"/>
          <w:kern w:val="0"/>
          <w:szCs w:val="24"/>
        </w:rPr>
        <w:t>秘書室為</w:t>
      </w:r>
      <w:r w:rsidR="006B63C4" w:rsidRPr="00273311">
        <w:rPr>
          <w:rFonts w:ascii="標楷體" w:eastAsia="標楷體" w:hAnsi="Times New Roman" w:cs="標楷體" w:hint="eastAsia"/>
          <w:spacing w:val="-3"/>
          <w:kern w:val="0"/>
          <w:szCs w:val="24"/>
        </w:rPr>
        <w:t>當</w:t>
      </w:r>
      <w:r w:rsidR="006B63C4" w:rsidRPr="00273311">
        <w:rPr>
          <w:rFonts w:ascii="標楷體" w:eastAsia="標楷體" w:hAnsi="Times New Roman" w:cs="標楷體" w:hint="eastAsia"/>
          <w:kern w:val="0"/>
          <w:szCs w:val="24"/>
        </w:rPr>
        <w:t>事人</w:t>
      </w:r>
      <w:r w:rsidR="006B63C4">
        <w:rPr>
          <w:rFonts w:ascii="標楷體" w:eastAsia="標楷體" w:hAnsi="Times New Roman" w:cs="標楷體" w:hint="eastAsia"/>
          <w:kern w:val="0"/>
          <w:szCs w:val="24"/>
        </w:rPr>
        <w:t>行使個資法賦予各項權力之</w:t>
      </w:r>
      <w:r w:rsidR="006B63C4" w:rsidRPr="00273311">
        <w:rPr>
          <w:rFonts w:ascii="標楷體" w:eastAsia="標楷體" w:hAnsi="Times New Roman" w:cs="標楷體" w:hint="eastAsia"/>
          <w:spacing w:val="-3"/>
          <w:kern w:val="0"/>
          <w:szCs w:val="24"/>
        </w:rPr>
        <w:t>請</w:t>
      </w:r>
      <w:r w:rsidR="006B63C4" w:rsidRPr="00273311">
        <w:rPr>
          <w:rFonts w:ascii="標楷體" w:eastAsia="標楷體" w:hAnsi="Times New Roman" w:cs="標楷體" w:hint="eastAsia"/>
          <w:kern w:val="0"/>
          <w:szCs w:val="24"/>
        </w:rPr>
        <w:t>求或申</w:t>
      </w:r>
      <w:r w:rsidR="006B63C4" w:rsidRPr="00273311">
        <w:rPr>
          <w:rFonts w:ascii="標楷體" w:eastAsia="標楷體" w:hAnsi="Times New Roman" w:cs="標楷體" w:hint="eastAsia"/>
          <w:spacing w:val="-3"/>
          <w:kern w:val="0"/>
          <w:szCs w:val="24"/>
        </w:rPr>
        <w:t>訴</w:t>
      </w:r>
      <w:r w:rsidR="006B63C4" w:rsidRPr="00273311">
        <w:rPr>
          <w:rFonts w:ascii="標楷體" w:eastAsia="標楷體" w:hAnsi="Times New Roman" w:cs="標楷體" w:hint="eastAsia"/>
          <w:kern w:val="0"/>
          <w:szCs w:val="24"/>
        </w:rPr>
        <w:t>事</w:t>
      </w:r>
      <w:r w:rsidR="006B63C4" w:rsidRPr="00273311">
        <w:rPr>
          <w:rFonts w:ascii="標楷體" w:eastAsia="標楷體" w:hAnsi="Times New Roman" w:cs="標楷體" w:hint="eastAsia"/>
          <w:spacing w:val="-51"/>
          <w:kern w:val="0"/>
          <w:szCs w:val="24"/>
        </w:rPr>
        <w:t>件</w:t>
      </w:r>
      <w:r w:rsidR="006B63C4">
        <w:rPr>
          <w:rFonts w:ascii="標楷體" w:eastAsia="標楷體" w:hAnsi="Times New Roman" w:cs="標楷體" w:hint="eastAsia"/>
          <w:spacing w:val="-51"/>
          <w:kern w:val="0"/>
          <w:szCs w:val="24"/>
        </w:rPr>
        <w:t xml:space="preserve">   </w:t>
      </w:r>
      <w:r w:rsidR="006B63C4" w:rsidRPr="006B63C4">
        <w:rPr>
          <w:rFonts w:ascii="標楷體" w:eastAsia="標楷體" w:hAnsi="Times New Roman" w:cs="標楷體" w:hint="eastAsia"/>
          <w:kern w:val="0"/>
          <w:szCs w:val="24"/>
        </w:rPr>
        <w:t>之單一受理窗口</w:t>
      </w:r>
      <w:r w:rsidR="006B63C4">
        <w:rPr>
          <w:rFonts w:ascii="標楷體" w:eastAsia="標楷體" w:hAnsi="Times New Roman" w:cs="標楷體" w:hint="eastAsia"/>
          <w:kern w:val="0"/>
          <w:szCs w:val="24"/>
        </w:rPr>
        <w:t>。</w:t>
      </w:r>
    </w:p>
    <w:p w14:paraId="143742D7" w14:textId="77777777" w:rsidR="00273311" w:rsidRPr="00273311" w:rsidRDefault="00273311" w:rsidP="006B63C4">
      <w:pPr>
        <w:kinsoku w:val="0"/>
        <w:overflowPunct w:val="0"/>
        <w:autoSpaceDE w:val="0"/>
        <w:autoSpaceDN w:val="0"/>
        <w:adjustRightInd w:val="0"/>
        <w:spacing w:before="180" w:line="360" w:lineRule="exact"/>
        <w:rPr>
          <w:rFonts w:ascii="標楷體" w:eastAsia="標楷體" w:hAnsi="Times New Roman" w:cs="Times New Roman"/>
          <w:color w:val="000000"/>
          <w:spacing w:val="-1"/>
          <w:kern w:val="0"/>
          <w:szCs w:val="24"/>
        </w:rPr>
      </w:pPr>
      <w:r w:rsidRPr="00273311">
        <w:rPr>
          <w:rFonts w:ascii="Times New Roman" w:eastAsia="新細明體" w:hAnsi="Times New Roman" w:cs="Times New Roman"/>
          <w:color w:val="050505"/>
          <w:kern w:val="0"/>
          <w:szCs w:val="24"/>
        </w:rPr>
        <w:t>(</w:t>
      </w:r>
      <w:r w:rsidRPr="00273311">
        <w:rPr>
          <w:rFonts w:ascii="標楷體" w:eastAsia="標楷體" w:hAnsi="Times New Roman" w:cs="標楷體" w:hint="eastAsia"/>
          <w:color w:val="050505"/>
          <w:kern w:val="0"/>
          <w:szCs w:val="24"/>
        </w:rPr>
        <w:t>三</w:t>
      </w:r>
      <w:r w:rsidRPr="00273311">
        <w:rPr>
          <w:rFonts w:ascii="Times New Roman" w:eastAsia="標楷體" w:hAnsi="Times New Roman" w:cs="Times New Roman"/>
          <w:color w:val="050505"/>
          <w:kern w:val="0"/>
          <w:szCs w:val="24"/>
        </w:rPr>
        <w:t>)</w:t>
      </w:r>
      <w:r w:rsidRPr="00273311">
        <w:rPr>
          <w:rFonts w:ascii="標楷體" w:eastAsia="標楷體" w:hAnsi="Times New Roman" w:cs="標楷體" w:hint="eastAsia"/>
          <w:color w:val="000000"/>
          <w:kern w:val="0"/>
          <w:szCs w:val="24"/>
        </w:rPr>
        <w:t>建立完</w:t>
      </w:r>
      <w:r w:rsidRPr="00273311">
        <w:rPr>
          <w:rFonts w:ascii="標楷體" w:eastAsia="標楷體" w:hAnsi="Times New Roman" w:cs="標楷體" w:hint="eastAsia"/>
          <w:color w:val="000000"/>
          <w:spacing w:val="-3"/>
          <w:kern w:val="0"/>
          <w:szCs w:val="24"/>
        </w:rPr>
        <w:t>整</w:t>
      </w:r>
      <w:r w:rsidRPr="00273311">
        <w:rPr>
          <w:rFonts w:ascii="標楷體" w:eastAsia="標楷體" w:hAnsi="Times New Roman" w:cs="標楷體" w:hint="eastAsia"/>
          <w:color w:val="000000"/>
          <w:kern w:val="0"/>
          <w:szCs w:val="24"/>
        </w:rPr>
        <w:t>之內</w:t>
      </w:r>
      <w:r w:rsidRPr="00273311">
        <w:rPr>
          <w:rFonts w:ascii="標楷體" w:eastAsia="標楷體" w:hAnsi="Times New Roman" w:cs="標楷體" w:hint="eastAsia"/>
          <w:color w:val="000000"/>
          <w:spacing w:val="-3"/>
          <w:kern w:val="0"/>
          <w:szCs w:val="24"/>
        </w:rPr>
        <w:t>部個</w:t>
      </w:r>
      <w:r w:rsidRPr="00273311">
        <w:rPr>
          <w:rFonts w:ascii="標楷體" w:eastAsia="標楷體" w:hAnsi="Times New Roman" w:cs="標楷體" w:hint="eastAsia"/>
          <w:color w:val="000000"/>
          <w:kern w:val="0"/>
          <w:szCs w:val="24"/>
        </w:rPr>
        <w:t>人資料</w:t>
      </w:r>
      <w:r w:rsidRPr="00273311">
        <w:rPr>
          <w:rFonts w:ascii="標楷體" w:eastAsia="標楷體" w:hAnsi="Times New Roman" w:cs="標楷體" w:hint="eastAsia"/>
          <w:color w:val="000000"/>
          <w:spacing w:val="-3"/>
          <w:kern w:val="0"/>
          <w:szCs w:val="24"/>
        </w:rPr>
        <w:t>事</w:t>
      </w:r>
      <w:r w:rsidRPr="00273311">
        <w:rPr>
          <w:rFonts w:ascii="標楷體" w:eastAsia="標楷體" w:hAnsi="Times New Roman" w:cs="標楷體" w:hint="eastAsia"/>
          <w:color w:val="000000"/>
          <w:kern w:val="0"/>
          <w:szCs w:val="24"/>
        </w:rPr>
        <w:t>故通</w:t>
      </w:r>
      <w:r w:rsidRPr="00273311">
        <w:rPr>
          <w:rFonts w:ascii="標楷體" w:eastAsia="標楷體" w:hAnsi="Times New Roman" w:cs="標楷體" w:hint="eastAsia"/>
          <w:color w:val="000000"/>
          <w:spacing w:val="-3"/>
          <w:kern w:val="0"/>
          <w:szCs w:val="24"/>
        </w:rPr>
        <w:t>報流</w:t>
      </w:r>
      <w:r w:rsidRPr="00273311">
        <w:rPr>
          <w:rFonts w:ascii="標楷體" w:eastAsia="標楷體" w:hAnsi="Times New Roman" w:cs="標楷體" w:hint="eastAsia"/>
          <w:color w:val="000000"/>
          <w:spacing w:val="-51"/>
          <w:kern w:val="0"/>
          <w:szCs w:val="24"/>
        </w:rPr>
        <w:t>程，</w:t>
      </w:r>
      <w:r w:rsidRPr="00273311">
        <w:rPr>
          <w:rFonts w:ascii="標楷體" w:eastAsia="標楷體" w:hAnsi="Times New Roman" w:cs="標楷體" w:hint="eastAsia"/>
          <w:color w:val="000000"/>
          <w:kern w:val="0"/>
          <w:szCs w:val="24"/>
        </w:rPr>
        <w:t>於發生</w:t>
      </w:r>
      <w:r w:rsidRPr="00273311">
        <w:rPr>
          <w:rFonts w:ascii="標楷體" w:eastAsia="標楷體" w:hAnsi="Times New Roman" w:cs="標楷體" w:hint="eastAsia"/>
          <w:color w:val="000000"/>
          <w:spacing w:val="-3"/>
          <w:kern w:val="0"/>
          <w:szCs w:val="24"/>
        </w:rPr>
        <w:t>個</w:t>
      </w:r>
      <w:r w:rsidRPr="00273311">
        <w:rPr>
          <w:rFonts w:ascii="標楷體" w:eastAsia="標楷體" w:hAnsi="Times New Roman" w:cs="標楷體" w:hint="eastAsia"/>
          <w:color w:val="000000"/>
          <w:kern w:val="0"/>
          <w:szCs w:val="24"/>
        </w:rPr>
        <w:t>資外</w:t>
      </w:r>
      <w:proofErr w:type="gramStart"/>
      <w:r w:rsidRPr="00273311">
        <w:rPr>
          <w:rFonts w:ascii="標楷體" w:eastAsia="標楷體" w:hAnsi="Times New Roman" w:cs="標楷體" w:hint="eastAsia"/>
          <w:color w:val="000000"/>
          <w:spacing w:val="-3"/>
          <w:kern w:val="0"/>
          <w:szCs w:val="24"/>
        </w:rPr>
        <w:t>洩</w:t>
      </w:r>
      <w:proofErr w:type="gramEnd"/>
      <w:r w:rsidRPr="00273311">
        <w:rPr>
          <w:rFonts w:ascii="標楷體" w:eastAsia="標楷體" w:hAnsi="Times New Roman" w:cs="標楷體" w:hint="eastAsia"/>
          <w:color w:val="000000"/>
          <w:kern w:val="0"/>
          <w:szCs w:val="24"/>
        </w:rPr>
        <w:t>事故</w:t>
      </w:r>
      <w:r w:rsidRPr="00273311">
        <w:rPr>
          <w:rFonts w:ascii="標楷體" w:eastAsia="標楷體" w:hAnsi="Times New Roman" w:cs="標楷體" w:hint="eastAsia"/>
          <w:color w:val="000000"/>
          <w:spacing w:val="-1"/>
          <w:kern w:val="0"/>
          <w:szCs w:val="24"/>
        </w:rPr>
        <w:t>時，必須告知當事人並留下通報與處理紀錄。</w:t>
      </w:r>
    </w:p>
    <w:p w14:paraId="270BF46B" w14:textId="77777777" w:rsidR="00273311" w:rsidRPr="00273311" w:rsidRDefault="00273311" w:rsidP="006B63C4">
      <w:pPr>
        <w:kinsoku w:val="0"/>
        <w:overflowPunct w:val="0"/>
        <w:autoSpaceDE w:val="0"/>
        <w:autoSpaceDN w:val="0"/>
        <w:adjustRightInd w:val="0"/>
        <w:spacing w:before="180" w:line="360" w:lineRule="exact"/>
        <w:rPr>
          <w:rFonts w:ascii="標楷體" w:eastAsia="標楷體" w:hAnsi="Times New Roman" w:cs="Times New Roman"/>
          <w:color w:val="000000"/>
          <w:spacing w:val="-2"/>
          <w:kern w:val="0"/>
          <w:szCs w:val="24"/>
        </w:rPr>
      </w:pPr>
      <w:r w:rsidRPr="00273311">
        <w:rPr>
          <w:rFonts w:ascii="Times New Roman" w:eastAsia="新細明體" w:hAnsi="Times New Roman" w:cs="Times New Roman"/>
          <w:color w:val="050505"/>
          <w:kern w:val="0"/>
          <w:szCs w:val="24"/>
        </w:rPr>
        <w:t>(</w:t>
      </w:r>
      <w:r w:rsidR="005E4695">
        <w:rPr>
          <w:rFonts w:ascii="標楷體" w:eastAsia="標楷體" w:hAnsi="Times New Roman" w:cs="標楷體" w:hint="eastAsia"/>
          <w:color w:val="050505"/>
          <w:kern w:val="0"/>
          <w:szCs w:val="24"/>
        </w:rPr>
        <w:t>四</w:t>
      </w:r>
      <w:r w:rsidRPr="00273311">
        <w:rPr>
          <w:rFonts w:ascii="Times New Roman" w:eastAsia="標楷體" w:hAnsi="Times New Roman" w:cs="Times New Roman"/>
          <w:color w:val="050505"/>
          <w:kern w:val="0"/>
          <w:szCs w:val="24"/>
        </w:rPr>
        <w:t>)</w:t>
      </w:r>
      <w:r w:rsidRPr="00273311">
        <w:rPr>
          <w:rFonts w:ascii="標楷體" w:eastAsia="標楷體" w:hAnsi="Times New Roman" w:cs="標楷體" w:hint="eastAsia"/>
          <w:color w:val="000000"/>
          <w:kern w:val="0"/>
          <w:szCs w:val="24"/>
        </w:rPr>
        <w:t>權責單</w:t>
      </w:r>
      <w:r w:rsidRPr="00273311">
        <w:rPr>
          <w:rFonts w:ascii="標楷體" w:eastAsia="標楷體" w:hAnsi="Times New Roman" w:cs="標楷體" w:hint="eastAsia"/>
          <w:color w:val="000000"/>
          <w:spacing w:val="-3"/>
          <w:kern w:val="0"/>
          <w:szCs w:val="24"/>
        </w:rPr>
        <w:t>位</w:t>
      </w:r>
      <w:r w:rsidRPr="00273311">
        <w:rPr>
          <w:rFonts w:ascii="標楷體" w:eastAsia="標楷體" w:hAnsi="Times New Roman" w:cs="標楷體" w:hint="eastAsia"/>
          <w:color w:val="000000"/>
          <w:kern w:val="0"/>
          <w:szCs w:val="24"/>
        </w:rPr>
        <w:t>於處理</w:t>
      </w:r>
      <w:r w:rsidRPr="00273311">
        <w:rPr>
          <w:rFonts w:ascii="標楷體" w:eastAsia="標楷體" w:hAnsi="Times New Roman" w:cs="標楷體" w:hint="eastAsia"/>
          <w:color w:val="000000"/>
          <w:spacing w:val="-3"/>
          <w:kern w:val="0"/>
          <w:szCs w:val="24"/>
        </w:rPr>
        <w:t>完</w:t>
      </w:r>
      <w:r w:rsidRPr="00273311">
        <w:rPr>
          <w:rFonts w:ascii="標楷體" w:eastAsia="標楷體" w:hAnsi="Times New Roman" w:cs="標楷體" w:hint="eastAsia"/>
          <w:color w:val="000000"/>
          <w:kern w:val="0"/>
          <w:szCs w:val="24"/>
        </w:rPr>
        <w:t>成</w:t>
      </w:r>
      <w:r w:rsidRPr="00273311">
        <w:rPr>
          <w:rFonts w:ascii="標楷體" w:eastAsia="標楷體" w:hAnsi="Times New Roman" w:cs="標楷體" w:hint="eastAsia"/>
          <w:color w:val="000000"/>
          <w:spacing w:val="-27"/>
          <w:kern w:val="0"/>
          <w:szCs w:val="24"/>
        </w:rPr>
        <w:t>時</w:t>
      </w:r>
      <w:r w:rsidRPr="00273311">
        <w:rPr>
          <w:rFonts w:ascii="標楷體" w:eastAsia="標楷體" w:hAnsi="Times New Roman" w:cs="標楷體" w:hint="eastAsia"/>
          <w:color w:val="000000"/>
          <w:spacing w:val="-25"/>
          <w:kern w:val="0"/>
          <w:szCs w:val="24"/>
        </w:rPr>
        <w:t>，</w:t>
      </w:r>
      <w:r w:rsidRPr="00273311">
        <w:rPr>
          <w:rFonts w:ascii="標楷體" w:eastAsia="標楷體" w:hAnsi="Times New Roman" w:cs="標楷體" w:hint="eastAsia"/>
          <w:color w:val="000000"/>
          <w:spacing w:val="-3"/>
          <w:kern w:val="0"/>
          <w:szCs w:val="24"/>
        </w:rPr>
        <w:t>應</w:t>
      </w:r>
      <w:r w:rsidRPr="00273311">
        <w:rPr>
          <w:rFonts w:ascii="標楷體" w:eastAsia="標楷體" w:hAnsi="Times New Roman" w:cs="標楷體" w:hint="eastAsia"/>
          <w:color w:val="000000"/>
          <w:kern w:val="0"/>
          <w:szCs w:val="24"/>
        </w:rPr>
        <w:t>確認應變</w:t>
      </w:r>
      <w:r w:rsidRPr="00273311">
        <w:rPr>
          <w:rFonts w:ascii="標楷體" w:eastAsia="標楷體" w:hAnsi="Times New Roman" w:cs="標楷體" w:hint="eastAsia"/>
          <w:color w:val="000000"/>
          <w:spacing w:val="2"/>
          <w:kern w:val="0"/>
          <w:szCs w:val="24"/>
        </w:rPr>
        <w:t>措施</w:t>
      </w:r>
      <w:r w:rsidRPr="00273311">
        <w:rPr>
          <w:rFonts w:ascii="標楷體" w:eastAsia="標楷體" w:hAnsi="Times New Roman" w:cs="標楷體" w:hint="eastAsia"/>
          <w:color w:val="000000"/>
          <w:kern w:val="0"/>
          <w:szCs w:val="24"/>
        </w:rPr>
        <w:t>之有</w:t>
      </w:r>
      <w:r w:rsidRPr="00273311">
        <w:rPr>
          <w:rFonts w:ascii="標楷體" w:eastAsia="標楷體" w:hAnsi="Times New Roman" w:cs="標楷體" w:hint="eastAsia"/>
          <w:color w:val="000000"/>
          <w:spacing w:val="2"/>
          <w:kern w:val="0"/>
          <w:szCs w:val="24"/>
        </w:rPr>
        <w:t>效性</w:t>
      </w:r>
      <w:r w:rsidRPr="00273311">
        <w:rPr>
          <w:rFonts w:ascii="標楷體" w:eastAsia="標楷體" w:hAnsi="Times New Roman" w:cs="標楷體" w:hint="eastAsia"/>
          <w:color w:val="000000"/>
          <w:kern w:val="0"/>
          <w:szCs w:val="24"/>
        </w:rPr>
        <w:t>，</w:t>
      </w:r>
      <w:r w:rsidRPr="00273311">
        <w:rPr>
          <w:rFonts w:ascii="標楷體" w:eastAsia="標楷體" w:hAnsi="Times New Roman" w:cs="標楷體" w:hint="eastAsia"/>
          <w:color w:val="000000"/>
          <w:spacing w:val="-2"/>
          <w:kern w:val="0"/>
          <w:szCs w:val="24"/>
        </w:rPr>
        <w:t>隨時回報權責主管及相關單位，並視情況調整應變措施。</w:t>
      </w:r>
    </w:p>
    <w:p w14:paraId="10AC7D33" w14:textId="77777777" w:rsidR="00273311" w:rsidRPr="00273311" w:rsidRDefault="00273311" w:rsidP="005E4695">
      <w:pPr>
        <w:kinsoku w:val="0"/>
        <w:overflowPunct w:val="0"/>
        <w:autoSpaceDE w:val="0"/>
        <w:autoSpaceDN w:val="0"/>
        <w:adjustRightInd w:val="0"/>
        <w:spacing w:before="157" w:line="360" w:lineRule="exact"/>
        <w:rPr>
          <w:rFonts w:ascii="標楷體" w:eastAsia="標楷體" w:hAnsi="Times New Roman" w:cs="Times New Roman"/>
          <w:spacing w:val="1"/>
          <w:kern w:val="0"/>
          <w:szCs w:val="24"/>
        </w:rPr>
      </w:pPr>
      <w:r w:rsidRPr="00273311">
        <w:rPr>
          <w:rFonts w:ascii="標楷體" w:eastAsia="標楷體" w:hAnsi="Times New Roman" w:cs="標楷體" w:hint="eastAsia"/>
          <w:spacing w:val="1"/>
          <w:kern w:val="0"/>
          <w:szCs w:val="24"/>
        </w:rPr>
        <w:t>三、個人資料保護</w:t>
      </w:r>
    </w:p>
    <w:p w14:paraId="444BB637" w14:textId="77777777" w:rsidR="00FF2139" w:rsidRDefault="00273311" w:rsidP="005E4695">
      <w:pPr>
        <w:kinsoku w:val="0"/>
        <w:overflowPunct w:val="0"/>
        <w:autoSpaceDE w:val="0"/>
        <w:autoSpaceDN w:val="0"/>
        <w:adjustRightInd w:val="0"/>
        <w:spacing w:before="196" w:line="360" w:lineRule="exact"/>
        <w:jc w:val="both"/>
        <w:rPr>
          <w:rFonts w:ascii="標楷體" w:eastAsia="標楷體" w:hAnsi="Times New Roman" w:cs="標楷體"/>
          <w:spacing w:val="-1"/>
          <w:kern w:val="0"/>
          <w:szCs w:val="24"/>
        </w:rPr>
      </w:pPr>
      <w:r w:rsidRPr="00273311">
        <w:rPr>
          <w:rFonts w:ascii="標楷體" w:eastAsia="標楷體" w:hAnsi="Times New Roman" w:cs="標楷體" w:hint="eastAsia"/>
          <w:kern w:val="0"/>
          <w:szCs w:val="24"/>
        </w:rPr>
        <w:t>本校應</w:t>
      </w:r>
      <w:r w:rsidRPr="00273311">
        <w:rPr>
          <w:rFonts w:ascii="標楷體" w:eastAsia="標楷體" w:hAnsi="Times New Roman" w:cs="標楷體" w:hint="eastAsia"/>
          <w:spacing w:val="-3"/>
          <w:kern w:val="0"/>
          <w:szCs w:val="24"/>
        </w:rPr>
        <w:t>確</w:t>
      </w:r>
      <w:r w:rsidRPr="00273311">
        <w:rPr>
          <w:rFonts w:ascii="標楷體" w:eastAsia="標楷體" w:hAnsi="Times New Roman" w:cs="標楷體" w:hint="eastAsia"/>
          <w:kern w:val="0"/>
          <w:szCs w:val="24"/>
        </w:rPr>
        <w:t>保個</w:t>
      </w:r>
      <w:r w:rsidRPr="00273311">
        <w:rPr>
          <w:rFonts w:ascii="標楷體" w:eastAsia="標楷體" w:hAnsi="Times New Roman" w:cs="標楷體" w:hint="eastAsia"/>
          <w:spacing w:val="-3"/>
          <w:kern w:val="0"/>
          <w:szCs w:val="24"/>
        </w:rPr>
        <w:t>人資</w:t>
      </w:r>
      <w:r w:rsidRPr="00273311">
        <w:rPr>
          <w:rFonts w:ascii="標楷體" w:eastAsia="標楷體" w:hAnsi="Times New Roman" w:cs="標楷體" w:hint="eastAsia"/>
          <w:kern w:val="0"/>
          <w:szCs w:val="24"/>
        </w:rPr>
        <w:t>料受到</w:t>
      </w:r>
      <w:r w:rsidRPr="00273311">
        <w:rPr>
          <w:rFonts w:ascii="標楷體" w:eastAsia="標楷體" w:hAnsi="Times New Roman" w:cs="標楷體" w:hint="eastAsia"/>
          <w:spacing w:val="-3"/>
          <w:kern w:val="0"/>
          <w:szCs w:val="24"/>
        </w:rPr>
        <w:t>妥</w:t>
      </w:r>
      <w:r w:rsidRPr="00273311">
        <w:rPr>
          <w:rFonts w:ascii="標楷體" w:eastAsia="標楷體" w:hAnsi="Times New Roman" w:cs="標楷體" w:hint="eastAsia"/>
          <w:kern w:val="0"/>
          <w:szCs w:val="24"/>
        </w:rPr>
        <w:t>善保</w:t>
      </w:r>
      <w:r w:rsidRPr="00273311">
        <w:rPr>
          <w:rFonts w:ascii="標楷體" w:eastAsia="標楷體" w:hAnsi="Times New Roman" w:cs="標楷體" w:hint="eastAsia"/>
          <w:spacing w:val="-27"/>
          <w:kern w:val="0"/>
          <w:szCs w:val="24"/>
        </w:rPr>
        <w:t>護，</w:t>
      </w:r>
      <w:r w:rsidRPr="00273311">
        <w:rPr>
          <w:rFonts w:ascii="標楷體" w:eastAsia="標楷體" w:hAnsi="Times New Roman" w:cs="標楷體" w:hint="eastAsia"/>
          <w:kern w:val="0"/>
          <w:szCs w:val="24"/>
        </w:rPr>
        <w:t>避免非</w:t>
      </w:r>
      <w:r w:rsidRPr="00273311">
        <w:rPr>
          <w:rFonts w:ascii="標楷體" w:eastAsia="標楷體" w:hAnsi="Times New Roman" w:cs="標楷體" w:hint="eastAsia"/>
          <w:spacing w:val="-3"/>
          <w:kern w:val="0"/>
          <w:szCs w:val="24"/>
        </w:rPr>
        <w:t>經</w:t>
      </w:r>
      <w:r w:rsidRPr="00273311">
        <w:rPr>
          <w:rFonts w:ascii="標楷體" w:eastAsia="標楷體" w:hAnsi="Times New Roman" w:cs="標楷體" w:hint="eastAsia"/>
          <w:kern w:val="0"/>
          <w:szCs w:val="24"/>
        </w:rPr>
        <w:t>授權</w:t>
      </w:r>
      <w:r w:rsidRPr="00273311">
        <w:rPr>
          <w:rFonts w:ascii="標楷體" w:eastAsia="標楷體" w:hAnsi="Times New Roman" w:cs="標楷體" w:hint="eastAsia"/>
          <w:spacing w:val="-3"/>
          <w:kern w:val="0"/>
          <w:szCs w:val="24"/>
        </w:rPr>
        <w:t>之閱</w:t>
      </w:r>
      <w:r w:rsidRPr="00273311">
        <w:rPr>
          <w:rFonts w:ascii="標楷體" w:eastAsia="標楷體" w:hAnsi="Times New Roman" w:cs="標楷體" w:hint="eastAsia"/>
          <w:spacing w:val="-24"/>
          <w:kern w:val="0"/>
          <w:szCs w:val="24"/>
        </w:rPr>
        <w:t>覽</w:t>
      </w:r>
      <w:r w:rsidRPr="00273311">
        <w:rPr>
          <w:rFonts w:ascii="標楷體" w:eastAsia="標楷體" w:hAnsi="Times New Roman" w:cs="標楷體" w:hint="eastAsia"/>
          <w:spacing w:val="-27"/>
          <w:kern w:val="0"/>
          <w:szCs w:val="24"/>
        </w:rPr>
        <w:t>、</w:t>
      </w:r>
      <w:r w:rsidRPr="00273311">
        <w:rPr>
          <w:rFonts w:ascii="標楷體" w:eastAsia="標楷體" w:hAnsi="Times New Roman" w:cs="標楷體" w:hint="eastAsia"/>
          <w:kern w:val="0"/>
          <w:szCs w:val="24"/>
        </w:rPr>
        <w:t>存</w:t>
      </w:r>
      <w:r w:rsidR="00FF2139">
        <w:rPr>
          <w:rFonts w:ascii="標楷體" w:eastAsia="標楷體" w:hAnsi="Times New Roman" w:cs="標楷體" w:hint="eastAsia"/>
          <w:spacing w:val="-1"/>
          <w:kern w:val="0"/>
          <w:szCs w:val="24"/>
        </w:rPr>
        <w:t>取。</w:t>
      </w:r>
    </w:p>
    <w:p w14:paraId="279A27A9" w14:textId="77777777" w:rsidR="00273311" w:rsidRPr="00273311" w:rsidRDefault="00273311" w:rsidP="005E4695">
      <w:pPr>
        <w:kinsoku w:val="0"/>
        <w:overflowPunct w:val="0"/>
        <w:autoSpaceDE w:val="0"/>
        <w:autoSpaceDN w:val="0"/>
        <w:adjustRightInd w:val="0"/>
        <w:spacing w:before="196" w:line="360" w:lineRule="exact"/>
        <w:jc w:val="both"/>
        <w:rPr>
          <w:rFonts w:ascii="標楷體" w:eastAsia="標楷體" w:hAnsi="Times New Roman" w:cs="Times New Roman"/>
          <w:spacing w:val="-1"/>
          <w:kern w:val="0"/>
          <w:szCs w:val="24"/>
        </w:rPr>
      </w:pPr>
      <w:r w:rsidRPr="00273311">
        <w:rPr>
          <w:rFonts w:ascii="標楷體" w:eastAsia="標楷體" w:hAnsi="Times New Roman" w:cs="標楷體" w:hint="eastAsia"/>
          <w:spacing w:val="-1"/>
          <w:kern w:val="0"/>
          <w:szCs w:val="24"/>
        </w:rPr>
        <w:t>執行重點：</w:t>
      </w:r>
    </w:p>
    <w:p w14:paraId="5FF04367" w14:textId="77777777" w:rsidR="00273311" w:rsidRPr="00273311" w:rsidRDefault="00273311" w:rsidP="005E4695">
      <w:pPr>
        <w:kinsoku w:val="0"/>
        <w:overflowPunct w:val="0"/>
        <w:autoSpaceDE w:val="0"/>
        <w:autoSpaceDN w:val="0"/>
        <w:adjustRightInd w:val="0"/>
        <w:spacing w:before="180" w:line="360" w:lineRule="exact"/>
        <w:rPr>
          <w:rFonts w:ascii="標楷體" w:eastAsia="標楷體" w:hAnsi="Times New Roman" w:cs="Times New Roman"/>
          <w:spacing w:val="-1"/>
          <w:kern w:val="0"/>
          <w:szCs w:val="24"/>
        </w:rPr>
      </w:pPr>
      <w:r w:rsidRPr="00273311">
        <w:rPr>
          <w:rFonts w:ascii="Times New Roman" w:eastAsia="新細明體" w:hAnsi="Times New Roman" w:cs="Times New Roman"/>
          <w:kern w:val="0"/>
          <w:szCs w:val="24"/>
        </w:rPr>
        <w:t>(</w:t>
      </w:r>
      <w:proofErr w:type="gramStart"/>
      <w:r w:rsidRPr="00273311">
        <w:rPr>
          <w:rFonts w:ascii="標楷體" w:eastAsia="標楷體" w:hAnsi="Times New Roman" w:cs="標楷體" w:hint="eastAsia"/>
          <w:kern w:val="0"/>
          <w:szCs w:val="24"/>
        </w:rPr>
        <w:t>一</w:t>
      </w:r>
      <w:proofErr w:type="gramEnd"/>
      <w:r w:rsidRPr="00273311">
        <w:rPr>
          <w:rFonts w:ascii="Times New Roman" w:eastAsia="標楷體" w:hAnsi="Times New Roman" w:cs="Times New Roman"/>
          <w:kern w:val="0"/>
          <w:szCs w:val="24"/>
        </w:rPr>
        <w:t>)</w:t>
      </w:r>
      <w:r w:rsidRPr="00273311">
        <w:rPr>
          <w:rFonts w:ascii="Times New Roman" w:eastAsia="標楷體" w:hAnsi="Times New Roman" w:cs="Times New Roman"/>
          <w:spacing w:val="31"/>
          <w:kern w:val="0"/>
          <w:szCs w:val="24"/>
        </w:rPr>
        <w:t xml:space="preserve"> </w:t>
      </w:r>
      <w:r w:rsidRPr="00273311">
        <w:rPr>
          <w:rFonts w:ascii="標楷體" w:eastAsia="標楷體" w:hAnsi="Times New Roman" w:cs="標楷體" w:hint="eastAsia"/>
          <w:kern w:val="0"/>
          <w:szCs w:val="24"/>
        </w:rPr>
        <w:t>個人資</w:t>
      </w:r>
      <w:r w:rsidRPr="00273311">
        <w:rPr>
          <w:rFonts w:ascii="標楷體" w:eastAsia="標楷體" w:hAnsi="Times New Roman" w:cs="標楷體" w:hint="eastAsia"/>
          <w:spacing w:val="-3"/>
          <w:kern w:val="0"/>
          <w:szCs w:val="24"/>
        </w:rPr>
        <w:t>料</w:t>
      </w:r>
      <w:r w:rsidRPr="00273311">
        <w:rPr>
          <w:rFonts w:ascii="標楷體" w:eastAsia="標楷體" w:hAnsi="Times New Roman" w:cs="標楷體" w:hint="eastAsia"/>
          <w:kern w:val="0"/>
          <w:szCs w:val="24"/>
        </w:rPr>
        <w:t>之存</w:t>
      </w:r>
      <w:r w:rsidRPr="00273311">
        <w:rPr>
          <w:rFonts w:ascii="標楷體" w:eastAsia="標楷體" w:hAnsi="Times New Roman" w:cs="標楷體" w:hint="eastAsia"/>
          <w:spacing w:val="-3"/>
          <w:kern w:val="0"/>
          <w:szCs w:val="24"/>
        </w:rPr>
        <w:t>取應</w:t>
      </w:r>
      <w:r w:rsidRPr="00273311">
        <w:rPr>
          <w:rFonts w:ascii="標楷體" w:eastAsia="標楷體" w:hAnsi="Times New Roman" w:cs="標楷體" w:hint="eastAsia"/>
          <w:kern w:val="0"/>
          <w:szCs w:val="24"/>
        </w:rPr>
        <w:t>與本身</w:t>
      </w:r>
      <w:r w:rsidRPr="00273311">
        <w:rPr>
          <w:rFonts w:ascii="標楷體" w:eastAsia="標楷體" w:hAnsi="Times New Roman" w:cs="標楷體" w:hint="eastAsia"/>
          <w:spacing w:val="-3"/>
          <w:kern w:val="0"/>
          <w:szCs w:val="24"/>
        </w:rPr>
        <w:t>業</w:t>
      </w:r>
      <w:r w:rsidRPr="00273311">
        <w:rPr>
          <w:rFonts w:ascii="標楷體" w:eastAsia="標楷體" w:hAnsi="Times New Roman" w:cs="標楷體" w:hint="eastAsia"/>
          <w:kern w:val="0"/>
          <w:szCs w:val="24"/>
        </w:rPr>
        <w:t>務範</w:t>
      </w:r>
      <w:r w:rsidRPr="00273311">
        <w:rPr>
          <w:rFonts w:ascii="標楷體" w:eastAsia="標楷體" w:hAnsi="Times New Roman" w:cs="標楷體" w:hint="eastAsia"/>
          <w:spacing w:val="-3"/>
          <w:kern w:val="0"/>
          <w:szCs w:val="24"/>
        </w:rPr>
        <w:t>圍相</w:t>
      </w:r>
      <w:r w:rsidRPr="00273311">
        <w:rPr>
          <w:rFonts w:ascii="標楷體" w:eastAsia="標楷體" w:hAnsi="Times New Roman" w:cs="標楷體" w:hint="eastAsia"/>
          <w:spacing w:val="-51"/>
          <w:kern w:val="0"/>
          <w:szCs w:val="24"/>
        </w:rPr>
        <w:t>關，</w:t>
      </w:r>
      <w:r w:rsidRPr="00273311">
        <w:rPr>
          <w:rFonts w:ascii="標楷體" w:eastAsia="標楷體" w:hAnsi="Times New Roman" w:cs="標楷體" w:hint="eastAsia"/>
          <w:kern w:val="0"/>
          <w:szCs w:val="24"/>
        </w:rPr>
        <w:t>任何人</w:t>
      </w:r>
      <w:r w:rsidRPr="00273311">
        <w:rPr>
          <w:rFonts w:ascii="標楷體" w:eastAsia="標楷體" w:hAnsi="Times New Roman" w:cs="標楷體" w:hint="eastAsia"/>
          <w:spacing w:val="-3"/>
          <w:kern w:val="0"/>
          <w:szCs w:val="24"/>
        </w:rPr>
        <w:t>未</w:t>
      </w:r>
      <w:r w:rsidRPr="00273311">
        <w:rPr>
          <w:rFonts w:ascii="標楷體" w:eastAsia="標楷體" w:hAnsi="Times New Roman" w:cs="標楷體" w:hint="eastAsia"/>
          <w:kern w:val="0"/>
          <w:szCs w:val="24"/>
        </w:rPr>
        <w:t>經授</w:t>
      </w:r>
      <w:r w:rsidRPr="00273311">
        <w:rPr>
          <w:rFonts w:ascii="標楷體" w:eastAsia="標楷體" w:hAnsi="Times New Roman" w:cs="標楷體" w:hint="eastAsia"/>
          <w:spacing w:val="-3"/>
          <w:kern w:val="0"/>
          <w:szCs w:val="24"/>
        </w:rPr>
        <w:t>權</w:t>
      </w:r>
      <w:r w:rsidRPr="00273311">
        <w:rPr>
          <w:rFonts w:ascii="標楷體" w:eastAsia="標楷體" w:hAnsi="Times New Roman" w:cs="標楷體" w:hint="eastAsia"/>
          <w:kern w:val="0"/>
          <w:szCs w:val="24"/>
        </w:rPr>
        <w:t>不得</w:t>
      </w:r>
      <w:r w:rsidRPr="00273311">
        <w:rPr>
          <w:rFonts w:ascii="標楷體" w:eastAsia="標楷體" w:hAnsi="Times New Roman" w:cs="標楷體" w:hint="eastAsia"/>
          <w:spacing w:val="-1"/>
          <w:kern w:val="0"/>
          <w:szCs w:val="24"/>
        </w:rPr>
        <w:t>存取與個人業務無關之個人資料。</w:t>
      </w:r>
    </w:p>
    <w:p w14:paraId="1F56AB6C" w14:textId="77777777" w:rsidR="00273311" w:rsidRPr="00273311" w:rsidRDefault="00273311" w:rsidP="005E4695">
      <w:pPr>
        <w:kinsoku w:val="0"/>
        <w:overflowPunct w:val="0"/>
        <w:autoSpaceDE w:val="0"/>
        <w:autoSpaceDN w:val="0"/>
        <w:adjustRightInd w:val="0"/>
        <w:spacing w:before="157" w:line="360" w:lineRule="exact"/>
        <w:rPr>
          <w:rFonts w:ascii="標楷體" w:eastAsia="標楷體" w:hAnsi="Times New Roman" w:cs="Times New Roman"/>
          <w:spacing w:val="-1"/>
          <w:kern w:val="0"/>
          <w:szCs w:val="24"/>
        </w:rPr>
      </w:pP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二</w:t>
      </w:r>
      <w:r w:rsidRPr="00273311">
        <w:rPr>
          <w:rFonts w:ascii="Times New Roman" w:eastAsia="標楷體" w:hAnsi="Times New Roman" w:cs="Times New Roman"/>
          <w:kern w:val="0"/>
          <w:szCs w:val="24"/>
        </w:rPr>
        <w:t>)</w:t>
      </w:r>
      <w:r w:rsidRPr="00273311">
        <w:rPr>
          <w:rFonts w:ascii="標楷體" w:eastAsia="標楷體" w:hAnsi="Times New Roman" w:cs="標楷體" w:hint="eastAsia"/>
          <w:spacing w:val="-1"/>
          <w:kern w:val="0"/>
          <w:szCs w:val="24"/>
        </w:rPr>
        <w:t>各單位公務文書及紙本郵件應有專人負責收發。</w:t>
      </w:r>
    </w:p>
    <w:p w14:paraId="5AFB2261" w14:textId="77777777" w:rsidR="00273311" w:rsidRPr="00273311" w:rsidRDefault="00273311" w:rsidP="005E4695">
      <w:pPr>
        <w:kinsoku w:val="0"/>
        <w:overflowPunct w:val="0"/>
        <w:autoSpaceDE w:val="0"/>
        <w:autoSpaceDN w:val="0"/>
        <w:adjustRightInd w:val="0"/>
        <w:spacing w:before="191" w:line="360" w:lineRule="exact"/>
        <w:rPr>
          <w:rFonts w:ascii="標楷體" w:eastAsia="標楷體" w:hAnsi="Times New Roman" w:cs="Times New Roman"/>
          <w:spacing w:val="-2"/>
          <w:kern w:val="0"/>
          <w:szCs w:val="24"/>
        </w:rPr>
      </w:pP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三</w:t>
      </w:r>
      <w:r w:rsidRPr="00273311">
        <w:rPr>
          <w:rFonts w:ascii="Times New Roman" w:eastAsia="標楷體" w:hAnsi="Times New Roman" w:cs="Times New Roman"/>
          <w:kern w:val="0"/>
          <w:szCs w:val="24"/>
        </w:rPr>
        <w:t>)</w:t>
      </w:r>
      <w:r w:rsidRPr="00273311">
        <w:rPr>
          <w:rFonts w:ascii="標楷體" w:eastAsia="標楷體" w:hAnsi="Times New Roman" w:cs="標楷體" w:hint="eastAsia"/>
          <w:kern w:val="0"/>
          <w:szCs w:val="24"/>
        </w:rPr>
        <w:t>針對存</w:t>
      </w:r>
      <w:r w:rsidRPr="00273311">
        <w:rPr>
          <w:rFonts w:ascii="標楷體" w:eastAsia="標楷體" w:hAnsi="Times New Roman" w:cs="標楷體" w:hint="eastAsia"/>
          <w:spacing w:val="-3"/>
          <w:kern w:val="0"/>
          <w:szCs w:val="24"/>
        </w:rPr>
        <w:t>有</w:t>
      </w:r>
      <w:r w:rsidRPr="00273311">
        <w:rPr>
          <w:rFonts w:ascii="標楷體" w:eastAsia="標楷體" w:hAnsi="Times New Roman" w:cs="標楷體" w:hint="eastAsia"/>
          <w:kern w:val="0"/>
          <w:szCs w:val="24"/>
        </w:rPr>
        <w:t>個人</w:t>
      </w:r>
      <w:proofErr w:type="gramStart"/>
      <w:r w:rsidRPr="00273311">
        <w:rPr>
          <w:rFonts w:ascii="標楷體" w:eastAsia="標楷體" w:hAnsi="Times New Roman" w:cs="標楷體" w:hint="eastAsia"/>
          <w:spacing w:val="-3"/>
          <w:kern w:val="0"/>
          <w:szCs w:val="24"/>
        </w:rPr>
        <w:t>資料</w:t>
      </w:r>
      <w:r w:rsidRPr="00273311">
        <w:rPr>
          <w:rFonts w:ascii="標楷體" w:eastAsia="標楷體" w:hAnsi="Times New Roman" w:cs="標楷體" w:hint="eastAsia"/>
          <w:kern w:val="0"/>
          <w:szCs w:val="24"/>
        </w:rPr>
        <w:t>之紙本</w:t>
      </w:r>
      <w:proofErr w:type="gramEnd"/>
      <w:r w:rsidRPr="00273311">
        <w:rPr>
          <w:rFonts w:ascii="標楷體" w:eastAsia="標楷體" w:hAnsi="Times New Roman" w:cs="標楷體" w:hint="eastAsia"/>
          <w:spacing w:val="-3"/>
          <w:kern w:val="0"/>
          <w:szCs w:val="24"/>
        </w:rPr>
        <w:t>文</w:t>
      </w:r>
      <w:r w:rsidRPr="00273311">
        <w:rPr>
          <w:rFonts w:ascii="標楷體" w:eastAsia="標楷體" w:hAnsi="Times New Roman" w:cs="標楷體" w:hint="eastAsia"/>
          <w:kern w:val="0"/>
          <w:szCs w:val="24"/>
        </w:rPr>
        <w:t>件及</w:t>
      </w:r>
      <w:r w:rsidRPr="00273311">
        <w:rPr>
          <w:rFonts w:ascii="標楷體" w:eastAsia="標楷體" w:hAnsi="Times New Roman" w:cs="標楷體" w:hint="eastAsia"/>
          <w:spacing w:val="-3"/>
          <w:kern w:val="0"/>
          <w:szCs w:val="24"/>
        </w:rPr>
        <w:t>可攜</w:t>
      </w:r>
      <w:r w:rsidRPr="00273311">
        <w:rPr>
          <w:rFonts w:ascii="標楷體" w:eastAsia="標楷體" w:hAnsi="Times New Roman" w:cs="標楷體" w:hint="eastAsia"/>
          <w:kern w:val="0"/>
          <w:szCs w:val="24"/>
        </w:rPr>
        <w:t>式儲存</w:t>
      </w:r>
      <w:r w:rsidRPr="00273311">
        <w:rPr>
          <w:rFonts w:ascii="標楷體" w:eastAsia="標楷體" w:hAnsi="Times New Roman" w:cs="標楷體" w:hint="eastAsia"/>
          <w:spacing w:val="-3"/>
          <w:kern w:val="0"/>
          <w:szCs w:val="24"/>
        </w:rPr>
        <w:t>媒</w:t>
      </w:r>
      <w:r w:rsidRPr="00273311">
        <w:rPr>
          <w:rFonts w:ascii="標楷體" w:eastAsia="標楷體" w:hAnsi="Times New Roman" w:cs="標楷體" w:hint="eastAsia"/>
          <w:spacing w:val="-51"/>
          <w:kern w:val="0"/>
          <w:szCs w:val="24"/>
        </w:rPr>
        <w:t>體，</w:t>
      </w:r>
      <w:r w:rsidRPr="00273311">
        <w:rPr>
          <w:rFonts w:ascii="標楷體" w:eastAsia="標楷體" w:hAnsi="Times New Roman" w:cs="標楷體" w:hint="eastAsia"/>
          <w:kern w:val="0"/>
          <w:szCs w:val="24"/>
        </w:rPr>
        <w:t>不使</w:t>
      </w:r>
      <w:r w:rsidRPr="00273311">
        <w:rPr>
          <w:rFonts w:ascii="標楷體" w:eastAsia="標楷體" w:hAnsi="Times New Roman" w:cs="標楷體" w:hint="eastAsia"/>
          <w:spacing w:val="-3"/>
          <w:kern w:val="0"/>
          <w:szCs w:val="24"/>
        </w:rPr>
        <w:t>用</w:t>
      </w:r>
      <w:r w:rsidRPr="00273311">
        <w:rPr>
          <w:rFonts w:ascii="標楷體" w:eastAsia="標楷體" w:hAnsi="Times New Roman" w:cs="標楷體" w:hint="eastAsia"/>
          <w:kern w:val="0"/>
          <w:szCs w:val="24"/>
        </w:rPr>
        <w:t>或下</w:t>
      </w:r>
      <w:r w:rsidRPr="00273311">
        <w:rPr>
          <w:rFonts w:ascii="標楷體" w:eastAsia="標楷體" w:hAnsi="Times New Roman" w:cs="標楷體" w:hint="eastAsia"/>
          <w:spacing w:val="-2"/>
          <w:kern w:val="0"/>
          <w:szCs w:val="24"/>
        </w:rPr>
        <w:t>班時，應遵守桌面淨空政策，放置於抽屜或</w:t>
      </w:r>
      <w:proofErr w:type="gramStart"/>
      <w:r w:rsidRPr="00273311">
        <w:rPr>
          <w:rFonts w:ascii="標楷體" w:eastAsia="標楷體" w:hAnsi="Times New Roman" w:cs="標楷體" w:hint="eastAsia"/>
          <w:spacing w:val="-2"/>
          <w:kern w:val="0"/>
          <w:szCs w:val="24"/>
        </w:rPr>
        <w:t>儲櫃並</w:t>
      </w:r>
      <w:proofErr w:type="gramEnd"/>
      <w:r w:rsidRPr="00273311">
        <w:rPr>
          <w:rFonts w:ascii="標楷體" w:eastAsia="標楷體" w:hAnsi="Times New Roman" w:cs="標楷體" w:hint="eastAsia"/>
          <w:spacing w:val="-2"/>
          <w:kern w:val="0"/>
          <w:szCs w:val="24"/>
        </w:rPr>
        <w:t>上鎖。</w:t>
      </w:r>
    </w:p>
    <w:p w14:paraId="6F62BC66" w14:textId="77777777" w:rsidR="00273311" w:rsidRPr="00273311" w:rsidRDefault="00273311" w:rsidP="005E4695">
      <w:pPr>
        <w:kinsoku w:val="0"/>
        <w:overflowPunct w:val="0"/>
        <w:autoSpaceDE w:val="0"/>
        <w:autoSpaceDN w:val="0"/>
        <w:adjustRightInd w:val="0"/>
        <w:spacing w:before="180" w:line="360" w:lineRule="exact"/>
        <w:rPr>
          <w:rFonts w:ascii="標楷體" w:eastAsia="標楷體" w:hAnsi="Times New Roman" w:cs="Times New Roman"/>
          <w:spacing w:val="-1"/>
          <w:kern w:val="0"/>
          <w:szCs w:val="24"/>
        </w:rPr>
      </w:pP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四</w:t>
      </w:r>
      <w:r w:rsidRPr="00273311">
        <w:rPr>
          <w:rFonts w:ascii="Times New Roman" w:eastAsia="標楷體" w:hAnsi="Times New Roman" w:cs="Times New Roman"/>
          <w:kern w:val="0"/>
          <w:szCs w:val="24"/>
        </w:rPr>
        <w:t>)</w:t>
      </w:r>
      <w:r w:rsidRPr="00273311">
        <w:rPr>
          <w:rFonts w:ascii="標楷體" w:eastAsia="標楷體" w:hAnsi="Times New Roman" w:cs="標楷體" w:hint="eastAsia"/>
          <w:kern w:val="0"/>
          <w:szCs w:val="24"/>
        </w:rPr>
        <w:t>伺服</w:t>
      </w:r>
      <w:r w:rsidRPr="00273311">
        <w:rPr>
          <w:rFonts w:ascii="標楷體" w:eastAsia="標楷體" w:hAnsi="Times New Roman" w:cs="標楷體" w:hint="eastAsia"/>
          <w:spacing w:val="-27"/>
          <w:kern w:val="0"/>
          <w:szCs w:val="24"/>
        </w:rPr>
        <w:t>器</w:t>
      </w:r>
      <w:r w:rsidRPr="00273311">
        <w:rPr>
          <w:rFonts w:ascii="標楷體" w:eastAsia="標楷體" w:hAnsi="Times New Roman" w:cs="標楷體" w:hint="eastAsia"/>
          <w:spacing w:val="-25"/>
          <w:kern w:val="0"/>
          <w:szCs w:val="24"/>
        </w:rPr>
        <w:t>、</w:t>
      </w:r>
      <w:r w:rsidRPr="00273311">
        <w:rPr>
          <w:rFonts w:ascii="標楷體" w:eastAsia="標楷體" w:hAnsi="Times New Roman" w:cs="標楷體" w:hint="eastAsia"/>
          <w:kern w:val="0"/>
          <w:szCs w:val="24"/>
        </w:rPr>
        <w:t>電</w:t>
      </w:r>
      <w:r w:rsidRPr="00273311">
        <w:rPr>
          <w:rFonts w:ascii="標楷體" w:eastAsia="標楷體" w:hAnsi="Times New Roman" w:cs="標楷體" w:hint="eastAsia"/>
          <w:spacing w:val="-3"/>
          <w:kern w:val="0"/>
          <w:szCs w:val="24"/>
        </w:rPr>
        <w:t>腦應設</w:t>
      </w:r>
      <w:r w:rsidRPr="00273311">
        <w:rPr>
          <w:rFonts w:ascii="標楷體" w:eastAsia="標楷體" w:hAnsi="Times New Roman" w:cs="標楷體" w:hint="eastAsia"/>
          <w:kern w:val="0"/>
          <w:szCs w:val="24"/>
        </w:rPr>
        <w:t>定螢幕</w:t>
      </w:r>
      <w:r w:rsidRPr="00273311">
        <w:rPr>
          <w:rFonts w:ascii="標楷體" w:eastAsia="標楷體" w:hAnsi="Times New Roman" w:cs="標楷體" w:hint="eastAsia"/>
          <w:spacing w:val="-3"/>
          <w:kern w:val="0"/>
          <w:szCs w:val="24"/>
        </w:rPr>
        <w:t>保</w:t>
      </w:r>
      <w:r w:rsidRPr="00273311">
        <w:rPr>
          <w:rFonts w:ascii="標楷體" w:eastAsia="標楷體" w:hAnsi="Times New Roman" w:cs="標楷體" w:hint="eastAsia"/>
          <w:kern w:val="0"/>
          <w:szCs w:val="24"/>
        </w:rPr>
        <w:t>護程</w:t>
      </w:r>
      <w:r w:rsidRPr="00273311">
        <w:rPr>
          <w:rFonts w:ascii="標楷體" w:eastAsia="標楷體" w:hAnsi="Times New Roman" w:cs="標楷體" w:hint="eastAsia"/>
          <w:spacing w:val="-27"/>
          <w:kern w:val="0"/>
          <w:szCs w:val="24"/>
        </w:rPr>
        <w:t>式，</w:t>
      </w:r>
      <w:r w:rsidRPr="00273311">
        <w:rPr>
          <w:rFonts w:ascii="標楷體" w:eastAsia="標楷體" w:hAnsi="Times New Roman" w:cs="標楷體" w:hint="eastAsia"/>
          <w:kern w:val="0"/>
          <w:szCs w:val="24"/>
        </w:rPr>
        <w:t>並設定</w:t>
      </w:r>
      <w:r w:rsidRPr="00273311">
        <w:rPr>
          <w:rFonts w:ascii="標楷體" w:eastAsia="標楷體" w:hAnsi="Times New Roman" w:cs="標楷體" w:hint="eastAsia"/>
          <w:spacing w:val="-1"/>
          <w:kern w:val="0"/>
          <w:szCs w:val="24"/>
        </w:rPr>
        <w:t>密碼或採取登出鎖定方式保護。</w:t>
      </w:r>
    </w:p>
    <w:p w14:paraId="39E29B1A" w14:textId="77777777" w:rsidR="00273311" w:rsidRPr="00273311" w:rsidRDefault="00273311" w:rsidP="005E4695">
      <w:pPr>
        <w:kinsoku w:val="0"/>
        <w:overflowPunct w:val="0"/>
        <w:autoSpaceDE w:val="0"/>
        <w:autoSpaceDN w:val="0"/>
        <w:adjustRightInd w:val="0"/>
        <w:spacing w:before="157" w:line="360" w:lineRule="exact"/>
        <w:rPr>
          <w:rFonts w:ascii="標楷體" w:eastAsia="標楷體" w:hAnsi="Times New Roman" w:cs="標楷體"/>
          <w:spacing w:val="47"/>
          <w:kern w:val="0"/>
          <w:szCs w:val="24"/>
        </w:rPr>
      </w:pPr>
      <w:r w:rsidRPr="00273311">
        <w:rPr>
          <w:rFonts w:ascii="Times New Roman" w:eastAsia="新細明體" w:hAnsi="Times New Roman" w:cs="Times New Roman"/>
          <w:kern w:val="0"/>
          <w:szCs w:val="24"/>
        </w:rPr>
        <w:lastRenderedPageBreak/>
        <w:t>(</w:t>
      </w:r>
      <w:r w:rsidRPr="00273311">
        <w:rPr>
          <w:rFonts w:ascii="標楷體" w:eastAsia="標楷體" w:hAnsi="Times New Roman" w:cs="標楷體" w:hint="eastAsia"/>
          <w:kern w:val="0"/>
          <w:szCs w:val="24"/>
        </w:rPr>
        <w:t>五</w:t>
      </w:r>
      <w:r w:rsidRPr="00273311">
        <w:rPr>
          <w:rFonts w:ascii="Times New Roman" w:eastAsia="標楷體" w:hAnsi="Times New Roman" w:cs="Times New Roman"/>
          <w:kern w:val="0"/>
          <w:szCs w:val="24"/>
        </w:rPr>
        <w:t>)</w:t>
      </w:r>
      <w:r w:rsidRPr="00273311">
        <w:rPr>
          <w:rFonts w:ascii="標楷體" w:eastAsia="標楷體" w:hAnsi="Times New Roman" w:cs="標楷體" w:hint="eastAsia"/>
          <w:spacing w:val="-2"/>
          <w:kern w:val="0"/>
          <w:szCs w:val="24"/>
        </w:rPr>
        <w:t>個人資料檔案應建立保存期限，並</w:t>
      </w:r>
      <w:r w:rsidR="005E4695">
        <w:rPr>
          <w:rFonts w:ascii="標楷體" w:eastAsia="標楷體" w:hAnsi="Times New Roman" w:cs="標楷體" w:hint="eastAsia"/>
          <w:spacing w:val="-2"/>
          <w:kern w:val="0"/>
          <w:szCs w:val="24"/>
        </w:rPr>
        <w:t>制訂管理保存與銷毀之作業程序</w:t>
      </w:r>
      <w:r w:rsidRPr="00273311">
        <w:rPr>
          <w:rFonts w:ascii="標楷體" w:eastAsia="標楷體" w:hAnsi="Times New Roman" w:cs="標楷體" w:hint="eastAsia"/>
          <w:spacing w:val="-2"/>
          <w:kern w:val="0"/>
          <w:szCs w:val="24"/>
        </w:rPr>
        <w:t>。</w:t>
      </w:r>
      <w:r w:rsidRPr="00273311">
        <w:rPr>
          <w:rFonts w:ascii="標楷體" w:eastAsia="標楷體" w:hAnsi="Times New Roman" w:cs="標楷體"/>
          <w:spacing w:val="47"/>
          <w:kern w:val="0"/>
          <w:szCs w:val="24"/>
        </w:rPr>
        <w:t xml:space="preserve"> </w:t>
      </w:r>
    </w:p>
    <w:p w14:paraId="45650CA3" w14:textId="77777777" w:rsidR="00273311" w:rsidRPr="00273311" w:rsidRDefault="00273311" w:rsidP="005E4695">
      <w:pPr>
        <w:kinsoku w:val="0"/>
        <w:overflowPunct w:val="0"/>
        <w:autoSpaceDE w:val="0"/>
        <w:autoSpaceDN w:val="0"/>
        <w:adjustRightInd w:val="0"/>
        <w:spacing w:before="157" w:line="360" w:lineRule="exact"/>
        <w:rPr>
          <w:rFonts w:ascii="標楷體" w:eastAsia="標楷體" w:hAnsi="Times New Roman" w:cs="Times New Roman"/>
          <w:kern w:val="0"/>
          <w:szCs w:val="24"/>
        </w:rPr>
      </w:pPr>
      <w:r w:rsidRPr="00273311">
        <w:rPr>
          <w:rFonts w:ascii="標楷體" w:eastAsia="標楷體" w:hAnsi="Times New Roman" w:cs="標楷體" w:hint="eastAsia"/>
          <w:spacing w:val="1"/>
          <w:kern w:val="0"/>
          <w:szCs w:val="24"/>
        </w:rPr>
        <w:t>四、內部稽核管理</w:t>
      </w:r>
    </w:p>
    <w:p w14:paraId="50A29B09" w14:textId="77777777" w:rsidR="00273311" w:rsidRPr="00273311" w:rsidRDefault="00273311" w:rsidP="005E4695">
      <w:pPr>
        <w:kinsoku w:val="0"/>
        <w:overflowPunct w:val="0"/>
        <w:autoSpaceDE w:val="0"/>
        <w:autoSpaceDN w:val="0"/>
        <w:adjustRightInd w:val="0"/>
        <w:spacing w:before="37" w:line="360" w:lineRule="exact"/>
        <w:jc w:val="both"/>
        <w:rPr>
          <w:rFonts w:ascii="標楷體" w:eastAsia="標楷體" w:hAnsi="Times New Roman" w:cs="標楷體"/>
          <w:spacing w:val="25"/>
          <w:kern w:val="0"/>
          <w:szCs w:val="24"/>
        </w:rPr>
      </w:pPr>
      <w:r w:rsidRPr="00273311">
        <w:rPr>
          <w:rFonts w:ascii="標楷體" w:eastAsia="標楷體" w:hAnsi="Times New Roman" w:cs="標楷體" w:hint="eastAsia"/>
          <w:kern w:val="0"/>
          <w:szCs w:val="24"/>
        </w:rPr>
        <w:t>本校應</w:t>
      </w:r>
      <w:r w:rsidR="005E4695">
        <w:rPr>
          <w:rFonts w:ascii="標楷體" w:eastAsia="標楷體" w:hAnsi="Times New Roman" w:cs="標楷體" w:hint="eastAsia"/>
          <w:kern w:val="0"/>
          <w:szCs w:val="24"/>
        </w:rPr>
        <w:t>將個人資料保護業務納入內部控制制度，並透過定期內部稽核管理，確認個人資訊管理制度與矯正</w:t>
      </w:r>
      <w:r w:rsidR="005E4695">
        <w:rPr>
          <w:rFonts w:ascii="標楷體" w:eastAsia="標楷體" w:hAnsi="Times New Roman" w:cs="標楷體" w:hint="eastAsia"/>
          <w:spacing w:val="-1"/>
          <w:kern w:val="0"/>
          <w:szCs w:val="24"/>
        </w:rPr>
        <w:t>預防措施之實施情形。</w:t>
      </w:r>
    </w:p>
    <w:p w14:paraId="09228F99" w14:textId="77777777" w:rsidR="00273311" w:rsidRPr="00273311" w:rsidRDefault="00273311" w:rsidP="00E978F3">
      <w:pPr>
        <w:kinsoku w:val="0"/>
        <w:overflowPunct w:val="0"/>
        <w:autoSpaceDE w:val="0"/>
        <w:autoSpaceDN w:val="0"/>
        <w:adjustRightInd w:val="0"/>
        <w:spacing w:before="168" w:line="360" w:lineRule="exact"/>
        <w:rPr>
          <w:rFonts w:ascii="標楷體" w:eastAsia="標楷體" w:hAnsi="Times New Roman" w:cs="Times New Roman"/>
          <w:kern w:val="0"/>
          <w:szCs w:val="24"/>
        </w:rPr>
      </w:pPr>
      <w:r w:rsidRPr="00273311">
        <w:rPr>
          <w:rFonts w:ascii="標楷體" w:eastAsia="標楷體" w:hAnsi="Times New Roman" w:cs="標楷體" w:hint="eastAsia"/>
          <w:kern w:val="0"/>
          <w:szCs w:val="24"/>
        </w:rPr>
        <w:t>五、實體環境與設備安全管理</w:t>
      </w:r>
    </w:p>
    <w:p w14:paraId="0DEBA692" w14:textId="77777777" w:rsidR="00273311" w:rsidRPr="00273311" w:rsidRDefault="00273311" w:rsidP="00E978F3">
      <w:pPr>
        <w:kinsoku w:val="0"/>
        <w:overflowPunct w:val="0"/>
        <w:autoSpaceDE w:val="0"/>
        <w:autoSpaceDN w:val="0"/>
        <w:adjustRightInd w:val="0"/>
        <w:spacing w:before="68" w:line="360" w:lineRule="exact"/>
        <w:jc w:val="both"/>
        <w:rPr>
          <w:rFonts w:ascii="標楷體" w:eastAsia="標楷體" w:hAnsi="Times New Roman" w:cs="Times New Roman"/>
          <w:spacing w:val="-1"/>
          <w:kern w:val="0"/>
          <w:szCs w:val="24"/>
        </w:rPr>
      </w:pPr>
      <w:r w:rsidRPr="00273311">
        <w:rPr>
          <w:rFonts w:ascii="標楷體" w:eastAsia="標楷體" w:hAnsi="Times New Roman" w:cs="標楷體" w:hint="eastAsia"/>
          <w:kern w:val="0"/>
          <w:szCs w:val="24"/>
        </w:rPr>
        <w:t>本校應確保個人資料存放環境與設備之安全，避免未經授權之人員進出辦公環境，處理或儲存大量個人資料之資訊設備，應</w:t>
      </w:r>
      <w:r w:rsidR="005E4695">
        <w:rPr>
          <w:rFonts w:ascii="標楷體" w:eastAsia="標楷體" w:hAnsi="Times New Roman" w:cs="標楷體" w:hint="eastAsia"/>
          <w:spacing w:val="-1"/>
          <w:kern w:val="0"/>
          <w:szCs w:val="24"/>
        </w:rPr>
        <w:t>規劃安全防護作業標準，</w:t>
      </w:r>
      <w:r w:rsidRPr="00273311">
        <w:rPr>
          <w:rFonts w:ascii="標楷體" w:eastAsia="標楷體" w:hAnsi="Times New Roman" w:cs="標楷體" w:hint="eastAsia"/>
          <w:spacing w:val="-1"/>
          <w:kern w:val="0"/>
          <w:szCs w:val="24"/>
        </w:rPr>
        <w:t>採取適當隔離控管措施，執行重點：</w:t>
      </w:r>
    </w:p>
    <w:p w14:paraId="2461D52E" w14:textId="77777777" w:rsidR="00273311" w:rsidRPr="00273311" w:rsidRDefault="00273311" w:rsidP="005E4695">
      <w:pPr>
        <w:kinsoku w:val="0"/>
        <w:overflowPunct w:val="0"/>
        <w:autoSpaceDE w:val="0"/>
        <w:autoSpaceDN w:val="0"/>
        <w:adjustRightInd w:val="0"/>
        <w:spacing w:before="180" w:line="360" w:lineRule="exact"/>
        <w:jc w:val="both"/>
        <w:rPr>
          <w:rFonts w:ascii="標楷體" w:eastAsia="標楷體" w:hAnsi="Times New Roman" w:cs="Times New Roman"/>
          <w:kern w:val="0"/>
          <w:szCs w:val="24"/>
        </w:rPr>
      </w:pPr>
      <w:r w:rsidRPr="00273311">
        <w:rPr>
          <w:rFonts w:ascii="Times New Roman" w:eastAsia="新細明體" w:hAnsi="Times New Roman" w:cs="Times New Roman"/>
          <w:kern w:val="0"/>
          <w:szCs w:val="24"/>
        </w:rPr>
        <w:t>(</w:t>
      </w:r>
      <w:proofErr w:type="gramStart"/>
      <w:r w:rsidRPr="00273311">
        <w:rPr>
          <w:rFonts w:ascii="標楷體" w:eastAsia="標楷體" w:hAnsi="Times New Roman" w:cs="標楷體" w:hint="eastAsia"/>
          <w:kern w:val="0"/>
          <w:szCs w:val="24"/>
        </w:rPr>
        <w:t>一</w:t>
      </w:r>
      <w:proofErr w:type="gramEnd"/>
      <w:r w:rsidRPr="00273311">
        <w:rPr>
          <w:rFonts w:ascii="Times New Roman" w:eastAsia="標楷體" w:hAnsi="Times New Roman" w:cs="Times New Roman"/>
          <w:kern w:val="0"/>
          <w:szCs w:val="24"/>
        </w:rPr>
        <w:t>)</w:t>
      </w:r>
      <w:r w:rsidRPr="00273311">
        <w:rPr>
          <w:rFonts w:ascii="標楷體" w:eastAsia="標楷體" w:hAnsi="Times New Roman" w:cs="標楷體" w:hint="eastAsia"/>
          <w:kern w:val="0"/>
          <w:szCs w:val="24"/>
        </w:rPr>
        <w:t>本校同</w:t>
      </w:r>
      <w:r w:rsidRPr="00273311">
        <w:rPr>
          <w:rFonts w:ascii="標楷體" w:eastAsia="標楷體" w:hAnsi="Times New Roman" w:cs="標楷體" w:hint="eastAsia"/>
          <w:spacing w:val="-3"/>
          <w:kern w:val="0"/>
          <w:szCs w:val="24"/>
        </w:rPr>
        <w:t>仁</w:t>
      </w:r>
      <w:r w:rsidRPr="00273311">
        <w:rPr>
          <w:rFonts w:ascii="標楷體" w:eastAsia="標楷體" w:hAnsi="Times New Roman" w:cs="標楷體" w:hint="eastAsia"/>
          <w:kern w:val="0"/>
          <w:szCs w:val="24"/>
        </w:rPr>
        <w:t>應保</w:t>
      </w:r>
      <w:r w:rsidRPr="00273311">
        <w:rPr>
          <w:rFonts w:ascii="標楷體" w:eastAsia="標楷體" w:hAnsi="Times New Roman" w:cs="標楷體" w:hint="eastAsia"/>
          <w:spacing w:val="-3"/>
          <w:kern w:val="0"/>
          <w:szCs w:val="24"/>
        </w:rPr>
        <w:t>持警</w:t>
      </w:r>
      <w:r w:rsidRPr="00273311">
        <w:rPr>
          <w:rFonts w:ascii="標楷體" w:eastAsia="標楷體" w:hAnsi="Times New Roman" w:cs="標楷體" w:hint="eastAsia"/>
          <w:spacing w:val="-25"/>
          <w:kern w:val="0"/>
          <w:szCs w:val="24"/>
        </w:rPr>
        <w:t>覺</w:t>
      </w:r>
      <w:r w:rsidRPr="00273311">
        <w:rPr>
          <w:rFonts w:ascii="標楷體" w:eastAsia="標楷體" w:hAnsi="Times New Roman" w:cs="標楷體" w:hint="eastAsia"/>
          <w:spacing w:val="-27"/>
          <w:kern w:val="0"/>
          <w:szCs w:val="24"/>
        </w:rPr>
        <w:t>，</w:t>
      </w:r>
      <w:r w:rsidRPr="00273311">
        <w:rPr>
          <w:rFonts w:ascii="標楷體" w:eastAsia="標楷體" w:hAnsi="Times New Roman" w:cs="標楷體" w:hint="eastAsia"/>
          <w:kern w:val="0"/>
          <w:szCs w:val="24"/>
        </w:rPr>
        <w:t>留意</w:t>
      </w:r>
      <w:r w:rsidRPr="00273311">
        <w:rPr>
          <w:rFonts w:ascii="標楷體" w:eastAsia="標楷體" w:hAnsi="Times New Roman" w:cs="標楷體" w:hint="eastAsia"/>
          <w:spacing w:val="-3"/>
          <w:kern w:val="0"/>
          <w:szCs w:val="24"/>
        </w:rPr>
        <w:t>陌</w:t>
      </w:r>
      <w:r w:rsidRPr="00273311">
        <w:rPr>
          <w:rFonts w:ascii="標楷體" w:eastAsia="標楷體" w:hAnsi="Times New Roman" w:cs="標楷體" w:hint="eastAsia"/>
          <w:kern w:val="0"/>
          <w:szCs w:val="24"/>
        </w:rPr>
        <w:t>生人</w:t>
      </w:r>
      <w:r w:rsidRPr="00273311">
        <w:rPr>
          <w:rFonts w:ascii="標楷體" w:eastAsia="標楷體" w:hAnsi="Times New Roman" w:cs="標楷體" w:hint="eastAsia"/>
          <w:spacing w:val="-3"/>
          <w:kern w:val="0"/>
          <w:szCs w:val="24"/>
        </w:rPr>
        <w:t>員</w:t>
      </w:r>
      <w:r w:rsidRPr="00273311">
        <w:rPr>
          <w:rFonts w:ascii="標楷體" w:eastAsia="標楷體" w:hAnsi="Times New Roman" w:cs="標楷體" w:hint="eastAsia"/>
          <w:kern w:val="0"/>
          <w:szCs w:val="24"/>
        </w:rPr>
        <w:t>進出辦</w:t>
      </w:r>
      <w:r w:rsidRPr="00273311">
        <w:rPr>
          <w:rFonts w:ascii="標楷體" w:eastAsia="標楷體" w:hAnsi="Times New Roman" w:cs="標楷體" w:hint="eastAsia"/>
          <w:spacing w:val="-3"/>
          <w:kern w:val="0"/>
          <w:szCs w:val="24"/>
        </w:rPr>
        <w:t>公</w:t>
      </w:r>
      <w:r w:rsidRPr="00273311">
        <w:rPr>
          <w:rFonts w:ascii="標楷體" w:eastAsia="標楷體" w:hAnsi="Times New Roman" w:cs="標楷體" w:hint="eastAsia"/>
          <w:kern w:val="0"/>
          <w:szCs w:val="24"/>
        </w:rPr>
        <w:t>環</w:t>
      </w:r>
      <w:r w:rsidRPr="00273311">
        <w:rPr>
          <w:rFonts w:ascii="標楷體" w:eastAsia="標楷體" w:hAnsi="Times New Roman" w:cs="標楷體" w:hint="eastAsia"/>
          <w:spacing w:val="-27"/>
          <w:kern w:val="0"/>
          <w:szCs w:val="24"/>
        </w:rPr>
        <w:t>境</w:t>
      </w:r>
      <w:r w:rsidRPr="00273311">
        <w:rPr>
          <w:rFonts w:ascii="標楷體" w:eastAsia="標楷體" w:hAnsi="Times New Roman" w:cs="標楷體" w:hint="eastAsia"/>
          <w:spacing w:val="-25"/>
          <w:kern w:val="0"/>
          <w:szCs w:val="24"/>
        </w:rPr>
        <w:t>，</w:t>
      </w:r>
      <w:r w:rsidRPr="00273311">
        <w:rPr>
          <w:rFonts w:ascii="標楷體" w:eastAsia="標楷體" w:hAnsi="Times New Roman" w:cs="標楷體" w:hint="eastAsia"/>
          <w:spacing w:val="-3"/>
          <w:kern w:val="0"/>
          <w:szCs w:val="24"/>
        </w:rPr>
        <w:t>若</w:t>
      </w:r>
      <w:r w:rsidRPr="00273311">
        <w:rPr>
          <w:rFonts w:ascii="標楷體" w:eastAsia="標楷體" w:hAnsi="Times New Roman" w:cs="標楷體" w:hint="eastAsia"/>
          <w:kern w:val="0"/>
          <w:szCs w:val="24"/>
        </w:rPr>
        <w:t>發現身</w:t>
      </w:r>
      <w:r w:rsidRPr="00273311">
        <w:rPr>
          <w:rFonts w:ascii="標楷體" w:eastAsia="標楷體" w:hAnsi="Times New Roman" w:cs="標楷體"/>
          <w:kern w:val="0"/>
          <w:szCs w:val="24"/>
        </w:rPr>
        <w:t xml:space="preserve"> </w:t>
      </w:r>
      <w:r w:rsidRPr="00273311">
        <w:rPr>
          <w:rFonts w:ascii="標楷體" w:eastAsia="標楷體" w:hAnsi="Times New Roman" w:cs="標楷體" w:hint="eastAsia"/>
          <w:kern w:val="0"/>
          <w:szCs w:val="24"/>
        </w:rPr>
        <w:t>份不明</w:t>
      </w:r>
      <w:r w:rsidRPr="00273311">
        <w:rPr>
          <w:rFonts w:ascii="標楷體" w:eastAsia="標楷體" w:hAnsi="Times New Roman" w:cs="標楷體" w:hint="eastAsia"/>
          <w:spacing w:val="-3"/>
          <w:kern w:val="0"/>
          <w:szCs w:val="24"/>
        </w:rPr>
        <w:t>或</w:t>
      </w:r>
      <w:r w:rsidRPr="00273311">
        <w:rPr>
          <w:rFonts w:ascii="標楷體" w:eastAsia="標楷體" w:hAnsi="Times New Roman" w:cs="標楷體" w:hint="eastAsia"/>
          <w:kern w:val="0"/>
          <w:szCs w:val="24"/>
        </w:rPr>
        <w:t>可疑</w:t>
      </w:r>
      <w:r w:rsidRPr="00273311">
        <w:rPr>
          <w:rFonts w:ascii="標楷體" w:eastAsia="標楷體" w:hAnsi="Times New Roman" w:cs="標楷體" w:hint="eastAsia"/>
          <w:spacing w:val="-3"/>
          <w:kern w:val="0"/>
          <w:szCs w:val="24"/>
        </w:rPr>
        <w:t>的人</w:t>
      </w:r>
      <w:r w:rsidRPr="00273311">
        <w:rPr>
          <w:rFonts w:ascii="標楷體" w:eastAsia="標楷體" w:hAnsi="Times New Roman" w:cs="標楷體" w:hint="eastAsia"/>
          <w:spacing w:val="-25"/>
          <w:kern w:val="0"/>
          <w:szCs w:val="24"/>
        </w:rPr>
        <w:t>員</w:t>
      </w:r>
      <w:r w:rsidRPr="00273311">
        <w:rPr>
          <w:rFonts w:ascii="標楷體" w:eastAsia="標楷體" w:hAnsi="Times New Roman" w:cs="標楷體" w:hint="eastAsia"/>
          <w:spacing w:val="-27"/>
          <w:kern w:val="0"/>
          <w:szCs w:val="24"/>
        </w:rPr>
        <w:t>，</w:t>
      </w:r>
      <w:r w:rsidRPr="00273311">
        <w:rPr>
          <w:rFonts w:ascii="標楷體" w:eastAsia="標楷體" w:hAnsi="Times New Roman" w:cs="標楷體" w:hint="eastAsia"/>
          <w:kern w:val="0"/>
          <w:szCs w:val="24"/>
        </w:rPr>
        <w:t>應主</w:t>
      </w:r>
      <w:r w:rsidRPr="00273311">
        <w:rPr>
          <w:rFonts w:ascii="標楷體" w:eastAsia="標楷體" w:hAnsi="Times New Roman" w:cs="標楷體" w:hint="eastAsia"/>
          <w:spacing w:val="-3"/>
          <w:kern w:val="0"/>
          <w:szCs w:val="24"/>
        </w:rPr>
        <w:t>動</w:t>
      </w:r>
      <w:r w:rsidRPr="00273311">
        <w:rPr>
          <w:rFonts w:ascii="標楷體" w:eastAsia="標楷體" w:hAnsi="Times New Roman" w:cs="標楷體" w:hint="eastAsia"/>
          <w:kern w:val="0"/>
          <w:szCs w:val="24"/>
        </w:rPr>
        <w:t>詢問</w:t>
      </w:r>
      <w:r w:rsidRPr="00273311">
        <w:rPr>
          <w:rFonts w:ascii="標楷體" w:eastAsia="標楷體" w:hAnsi="Times New Roman" w:cs="標楷體" w:hint="eastAsia"/>
          <w:spacing w:val="-3"/>
          <w:kern w:val="0"/>
          <w:szCs w:val="24"/>
        </w:rPr>
        <w:t>其</w:t>
      </w:r>
      <w:r w:rsidRPr="00273311">
        <w:rPr>
          <w:rFonts w:ascii="標楷體" w:eastAsia="標楷體" w:hAnsi="Times New Roman" w:cs="標楷體" w:hint="eastAsia"/>
          <w:kern w:val="0"/>
          <w:szCs w:val="24"/>
        </w:rPr>
        <w:t>身</w:t>
      </w:r>
      <w:r w:rsidRPr="00273311">
        <w:rPr>
          <w:rFonts w:ascii="標楷體" w:eastAsia="標楷體" w:hAnsi="Times New Roman" w:cs="標楷體" w:hint="eastAsia"/>
          <w:spacing w:val="-27"/>
          <w:kern w:val="0"/>
          <w:szCs w:val="24"/>
        </w:rPr>
        <w:t>份</w:t>
      </w:r>
      <w:r w:rsidRPr="00273311">
        <w:rPr>
          <w:rFonts w:ascii="標楷體" w:eastAsia="標楷體" w:hAnsi="Times New Roman" w:cs="標楷體" w:hint="eastAsia"/>
          <w:spacing w:val="-25"/>
          <w:kern w:val="0"/>
          <w:szCs w:val="24"/>
        </w:rPr>
        <w:t>，</w:t>
      </w:r>
      <w:r w:rsidRPr="00273311">
        <w:rPr>
          <w:rFonts w:ascii="標楷體" w:eastAsia="標楷體" w:hAnsi="Times New Roman" w:cs="標楷體" w:hint="eastAsia"/>
          <w:kern w:val="0"/>
          <w:szCs w:val="24"/>
        </w:rPr>
        <w:t>並</w:t>
      </w:r>
      <w:r w:rsidRPr="00273311">
        <w:rPr>
          <w:rFonts w:ascii="標楷體" w:eastAsia="標楷體" w:hAnsi="Times New Roman" w:cs="標楷體" w:hint="eastAsia"/>
          <w:spacing w:val="-3"/>
          <w:kern w:val="0"/>
          <w:szCs w:val="24"/>
        </w:rPr>
        <w:t>視</w:t>
      </w:r>
      <w:r w:rsidRPr="00273311">
        <w:rPr>
          <w:rFonts w:ascii="標楷體" w:eastAsia="標楷體" w:hAnsi="Times New Roman" w:cs="標楷體" w:hint="eastAsia"/>
          <w:kern w:val="0"/>
          <w:szCs w:val="24"/>
        </w:rPr>
        <w:t>需要</w:t>
      </w:r>
      <w:proofErr w:type="gramStart"/>
      <w:r w:rsidR="005E4695">
        <w:rPr>
          <w:rFonts w:ascii="標楷體" w:eastAsia="標楷體" w:hAnsi="Times New Roman" w:cs="標楷體" w:hint="eastAsia"/>
          <w:spacing w:val="-3"/>
          <w:kern w:val="0"/>
          <w:szCs w:val="24"/>
        </w:rPr>
        <w:t>通報校安中心</w:t>
      </w:r>
      <w:proofErr w:type="gramEnd"/>
      <w:r w:rsidR="005E4695">
        <w:rPr>
          <w:rFonts w:ascii="標楷體" w:eastAsia="標楷體" w:hAnsi="Times New Roman" w:cs="標楷體" w:hint="eastAsia"/>
          <w:spacing w:val="-3"/>
          <w:kern w:val="0"/>
          <w:szCs w:val="24"/>
        </w:rPr>
        <w:t>或警衛室</w:t>
      </w:r>
      <w:r w:rsidRPr="00273311">
        <w:rPr>
          <w:rFonts w:ascii="標楷體" w:eastAsia="標楷體" w:hAnsi="Times New Roman" w:cs="標楷體" w:hint="eastAsia"/>
          <w:kern w:val="0"/>
          <w:szCs w:val="24"/>
        </w:rPr>
        <w:t>處理。</w:t>
      </w:r>
    </w:p>
    <w:p w14:paraId="583C0AA5" w14:textId="77777777" w:rsidR="00273311" w:rsidRPr="00273311" w:rsidRDefault="00273311" w:rsidP="005E4695">
      <w:pPr>
        <w:kinsoku w:val="0"/>
        <w:overflowPunct w:val="0"/>
        <w:autoSpaceDE w:val="0"/>
        <w:autoSpaceDN w:val="0"/>
        <w:adjustRightInd w:val="0"/>
        <w:spacing w:before="157" w:line="360" w:lineRule="exact"/>
        <w:rPr>
          <w:rFonts w:ascii="標楷體" w:eastAsia="標楷體" w:hAnsi="Times New Roman" w:cs="Times New Roman"/>
          <w:spacing w:val="-1"/>
          <w:kern w:val="0"/>
          <w:szCs w:val="24"/>
        </w:rPr>
      </w:pP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二</w:t>
      </w:r>
      <w:r w:rsidRPr="00273311">
        <w:rPr>
          <w:rFonts w:ascii="Times New Roman" w:eastAsia="標楷體" w:hAnsi="Times New Roman" w:cs="Times New Roman"/>
          <w:kern w:val="0"/>
          <w:szCs w:val="24"/>
        </w:rPr>
        <w:t>)</w:t>
      </w:r>
      <w:r w:rsidRPr="00273311">
        <w:rPr>
          <w:rFonts w:ascii="標楷體" w:eastAsia="標楷體" w:hAnsi="Times New Roman" w:cs="標楷體" w:hint="eastAsia"/>
          <w:spacing w:val="-1"/>
          <w:kern w:val="0"/>
          <w:szCs w:val="24"/>
        </w:rPr>
        <w:t>委外廠商及訪客應於本校各單位指定之區域內活動。</w:t>
      </w:r>
    </w:p>
    <w:p w14:paraId="127139FB" w14:textId="77777777" w:rsidR="00273311" w:rsidRPr="00273311" w:rsidRDefault="00273311" w:rsidP="005E4695">
      <w:pPr>
        <w:kinsoku w:val="0"/>
        <w:overflowPunct w:val="0"/>
        <w:autoSpaceDE w:val="0"/>
        <w:autoSpaceDN w:val="0"/>
        <w:adjustRightInd w:val="0"/>
        <w:spacing w:before="191" w:line="360" w:lineRule="exact"/>
        <w:jc w:val="both"/>
        <w:rPr>
          <w:rFonts w:ascii="標楷體" w:eastAsia="標楷體" w:hAnsi="Times New Roman" w:cs="Times New Roman"/>
          <w:spacing w:val="-1"/>
          <w:kern w:val="0"/>
          <w:szCs w:val="24"/>
        </w:rPr>
      </w:pP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三</w:t>
      </w:r>
      <w:r w:rsidRPr="00273311">
        <w:rPr>
          <w:rFonts w:ascii="Times New Roman" w:eastAsia="標楷體" w:hAnsi="Times New Roman" w:cs="Times New Roman"/>
          <w:kern w:val="0"/>
          <w:szCs w:val="24"/>
        </w:rPr>
        <w:t>)</w:t>
      </w:r>
      <w:r w:rsidRPr="00273311">
        <w:rPr>
          <w:rFonts w:ascii="標楷體" w:eastAsia="標楷體" w:hAnsi="Times New Roman" w:cs="標楷體" w:hint="eastAsia"/>
          <w:kern w:val="0"/>
          <w:szCs w:val="24"/>
        </w:rPr>
        <w:t>網路環</w:t>
      </w:r>
      <w:r w:rsidRPr="00273311">
        <w:rPr>
          <w:rFonts w:ascii="標楷體" w:eastAsia="標楷體" w:hAnsi="Times New Roman" w:cs="標楷體" w:hint="eastAsia"/>
          <w:spacing w:val="-3"/>
          <w:kern w:val="0"/>
          <w:szCs w:val="24"/>
        </w:rPr>
        <w:t>境</w:t>
      </w:r>
      <w:r w:rsidRPr="00273311">
        <w:rPr>
          <w:rFonts w:ascii="標楷體" w:eastAsia="標楷體" w:hAnsi="Times New Roman" w:cs="標楷體" w:hint="eastAsia"/>
          <w:kern w:val="0"/>
          <w:szCs w:val="24"/>
        </w:rPr>
        <w:t>應建</w:t>
      </w:r>
      <w:r w:rsidRPr="00273311">
        <w:rPr>
          <w:rFonts w:ascii="標楷體" w:eastAsia="標楷體" w:hAnsi="Times New Roman" w:cs="標楷體" w:hint="eastAsia"/>
          <w:spacing w:val="-3"/>
          <w:kern w:val="0"/>
          <w:szCs w:val="24"/>
        </w:rPr>
        <w:t>立安</w:t>
      </w:r>
      <w:r w:rsidRPr="00273311">
        <w:rPr>
          <w:rFonts w:ascii="標楷體" w:eastAsia="標楷體" w:hAnsi="Times New Roman" w:cs="標楷體" w:hint="eastAsia"/>
          <w:kern w:val="0"/>
          <w:szCs w:val="24"/>
        </w:rPr>
        <w:t>全防護</w:t>
      </w:r>
      <w:r w:rsidRPr="00273311">
        <w:rPr>
          <w:rFonts w:ascii="標楷體" w:eastAsia="標楷體" w:hAnsi="Times New Roman" w:cs="標楷體" w:hint="eastAsia"/>
          <w:spacing w:val="-3"/>
          <w:kern w:val="0"/>
          <w:szCs w:val="24"/>
        </w:rPr>
        <w:t>機</w:t>
      </w:r>
      <w:r w:rsidRPr="00273311">
        <w:rPr>
          <w:rFonts w:ascii="標楷體" w:eastAsia="標楷體" w:hAnsi="Times New Roman" w:cs="標楷體" w:hint="eastAsia"/>
          <w:spacing w:val="-51"/>
          <w:kern w:val="0"/>
          <w:szCs w:val="24"/>
        </w:rPr>
        <w:t>制</w:t>
      </w:r>
      <w:r w:rsidRPr="00273311">
        <w:rPr>
          <w:rFonts w:ascii="標楷體" w:eastAsia="標楷體" w:hAnsi="Times New Roman" w:cs="標楷體" w:hint="eastAsia"/>
          <w:spacing w:val="-50"/>
          <w:kern w:val="0"/>
          <w:szCs w:val="24"/>
        </w:rPr>
        <w:t>，</w:t>
      </w:r>
      <w:r w:rsidRPr="00273311">
        <w:rPr>
          <w:rFonts w:ascii="標楷體" w:eastAsia="標楷體" w:hAnsi="Times New Roman" w:cs="標楷體" w:hint="eastAsia"/>
          <w:kern w:val="0"/>
          <w:szCs w:val="24"/>
        </w:rPr>
        <w:t>網路</w:t>
      </w:r>
      <w:proofErr w:type="gramStart"/>
      <w:r w:rsidRPr="00273311">
        <w:rPr>
          <w:rFonts w:ascii="標楷體" w:eastAsia="標楷體" w:hAnsi="Times New Roman" w:cs="標楷體" w:hint="eastAsia"/>
          <w:spacing w:val="-3"/>
          <w:kern w:val="0"/>
          <w:szCs w:val="24"/>
        </w:rPr>
        <w:t>路</w:t>
      </w:r>
      <w:proofErr w:type="gramEnd"/>
      <w:r w:rsidRPr="00273311">
        <w:rPr>
          <w:rFonts w:ascii="標楷體" w:eastAsia="標楷體" w:hAnsi="Times New Roman" w:cs="標楷體" w:hint="eastAsia"/>
          <w:kern w:val="0"/>
          <w:szCs w:val="24"/>
        </w:rPr>
        <w:t>由之規</w:t>
      </w:r>
      <w:r w:rsidRPr="00273311">
        <w:rPr>
          <w:rFonts w:ascii="標楷體" w:eastAsia="標楷體" w:hAnsi="Times New Roman" w:cs="標楷體" w:hint="eastAsia"/>
          <w:spacing w:val="-3"/>
          <w:kern w:val="0"/>
          <w:szCs w:val="24"/>
        </w:rPr>
        <w:t>劃</w:t>
      </w:r>
      <w:r w:rsidRPr="00273311">
        <w:rPr>
          <w:rFonts w:ascii="標楷體" w:eastAsia="標楷體" w:hAnsi="Times New Roman" w:cs="標楷體" w:hint="eastAsia"/>
          <w:kern w:val="0"/>
          <w:szCs w:val="24"/>
        </w:rPr>
        <w:t>必須</w:t>
      </w:r>
      <w:r w:rsidRPr="00273311">
        <w:rPr>
          <w:rFonts w:ascii="標楷體" w:eastAsia="標楷體" w:hAnsi="Times New Roman" w:cs="標楷體" w:hint="eastAsia"/>
          <w:spacing w:val="-3"/>
          <w:kern w:val="0"/>
          <w:szCs w:val="24"/>
        </w:rPr>
        <w:t>確保</w:t>
      </w:r>
      <w:r w:rsidRPr="00273311">
        <w:rPr>
          <w:rFonts w:ascii="標楷體" w:eastAsia="標楷體" w:hAnsi="Times New Roman" w:cs="標楷體" w:hint="eastAsia"/>
          <w:kern w:val="0"/>
          <w:szCs w:val="24"/>
        </w:rPr>
        <w:t>任何</w:t>
      </w:r>
      <w:r w:rsidRPr="00273311">
        <w:rPr>
          <w:rFonts w:ascii="標楷體" w:eastAsia="標楷體" w:hAnsi="Times New Roman" w:cs="標楷體" w:hint="eastAsia"/>
          <w:spacing w:val="-1"/>
          <w:kern w:val="0"/>
          <w:szCs w:val="24"/>
        </w:rPr>
        <w:t>網路連線或資訊傳輸符合網路存取之安全需求。</w:t>
      </w:r>
    </w:p>
    <w:p w14:paraId="1CCA0417" w14:textId="77777777" w:rsidR="00273311" w:rsidRPr="00273311" w:rsidRDefault="00273311" w:rsidP="005E4695">
      <w:pPr>
        <w:kinsoku w:val="0"/>
        <w:overflowPunct w:val="0"/>
        <w:autoSpaceDE w:val="0"/>
        <w:autoSpaceDN w:val="0"/>
        <w:adjustRightInd w:val="0"/>
        <w:spacing w:before="180" w:line="360" w:lineRule="exact"/>
        <w:jc w:val="both"/>
        <w:rPr>
          <w:rFonts w:ascii="標楷體" w:eastAsia="標楷體" w:hAnsi="Times New Roman" w:cs="Times New Roman"/>
          <w:spacing w:val="-2"/>
          <w:kern w:val="0"/>
          <w:szCs w:val="24"/>
        </w:rPr>
      </w:pP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四</w:t>
      </w:r>
      <w:r w:rsidRPr="00273311">
        <w:rPr>
          <w:rFonts w:ascii="Times New Roman" w:eastAsia="標楷體" w:hAnsi="Times New Roman" w:cs="Times New Roman"/>
          <w:kern w:val="0"/>
          <w:szCs w:val="24"/>
        </w:rPr>
        <w:t>)</w:t>
      </w:r>
      <w:r w:rsidRPr="00273311">
        <w:rPr>
          <w:rFonts w:ascii="Times New Roman" w:eastAsia="標楷體" w:hAnsi="Times New Roman" w:cs="Times New Roman"/>
          <w:spacing w:val="31"/>
          <w:kern w:val="0"/>
          <w:szCs w:val="24"/>
        </w:rPr>
        <w:t xml:space="preserve"> </w:t>
      </w:r>
      <w:r w:rsidRPr="00273311">
        <w:rPr>
          <w:rFonts w:ascii="標楷體" w:eastAsia="標楷體" w:hAnsi="Times New Roman" w:cs="標楷體" w:hint="eastAsia"/>
          <w:kern w:val="0"/>
          <w:szCs w:val="24"/>
        </w:rPr>
        <w:t>存放個</w:t>
      </w:r>
      <w:r w:rsidRPr="00273311">
        <w:rPr>
          <w:rFonts w:ascii="標楷體" w:eastAsia="標楷體" w:hAnsi="Times New Roman" w:cs="標楷體" w:hint="eastAsia"/>
          <w:spacing w:val="-3"/>
          <w:kern w:val="0"/>
          <w:szCs w:val="24"/>
        </w:rPr>
        <w:t>人</w:t>
      </w:r>
      <w:r w:rsidRPr="00273311">
        <w:rPr>
          <w:rFonts w:ascii="標楷體" w:eastAsia="標楷體" w:hAnsi="Times New Roman" w:cs="標楷體" w:hint="eastAsia"/>
          <w:kern w:val="0"/>
          <w:szCs w:val="24"/>
        </w:rPr>
        <w:t>資料</w:t>
      </w:r>
      <w:r w:rsidRPr="00273311">
        <w:rPr>
          <w:rFonts w:ascii="標楷體" w:eastAsia="標楷體" w:hAnsi="Times New Roman" w:cs="標楷體" w:hint="eastAsia"/>
          <w:spacing w:val="-3"/>
          <w:kern w:val="0"/>
          <w:szCs w:val="24"/>
        </w:rPr>
        <w:t>之伺</w:t>
      </w:r>
      <w:r w:rsidRPr="00273311">
        <w:rPr>
          <w:rFonts w:ascii="標楷體" w:eastAsia="標楷體" w:hAnsi="Times New Roman" w:cs="標楷體" w:hint="eastAsia"/>
          <w:kern w:val="0"/>
          <w:szCs w:val="24"/>
        </w:rPr>
        <w:t>服</w:t>
      </w:r>
      <w:r w:rsidRPr="00273311">
        <w:rPr>
          <w:rFonts w:ascii="標楷體" w:eastAsia="標楷體" w:hAnsi="Times New Roman" w:cs="標楷體" w:hint="eastAsia"/>
          <w:spacing w:val="-51"/>
          <w:kern w:val="0"/>
          <w:szCs w:val="24"/>
        </w:rPr>
        <w:t>器、</w:t>
      </w:r>
      <w:r w:rsidRPr="00273311">
        <w:rPr>
          <w:rFonts w:ascii="標楷體" w:eastAsia="標楷體" w:hAnsi="Times New Roman" w:cs="標楷體" w:hint="eastAsia"/>
          <w:kern w:val="0"/>
          <w:szCs w:val="24"/>
        </w:rPr>
        <w:t>應用</w:t>
      </w:r>
      <w:r w:rsidRPr="00273311">
        <w:rPr>
          <w:rFonts w:ascii="標楷體" w:eastAsia="標楷體" w:hAnsi="Times New Roman" w:cs="標楷體" w:hint="eastAsia"/>
          <w:spacing w:val="-3"/>
          <w:kern w:val="0"/>
          <w:szCs w:val="24"/>
        </w:rPr>
        <w:t>系</w:t>
      </w:r>
      <w:r w:rsidRPr="00273311">
        <w:rPr>
          <w:rFonts w:ascii="標楷體" w:eastAsia="標楷體" w:hAnsi="Times New Roman" w:cs="標楷體" w:hint="eastAsia"/>
          <w:kern w:val="0"/>
          <w:szCs w:val="24"/>
        </w:rPr>
        <w:t>統及</w:t>
      </w:r>
      <w:r w:rsidRPr="00273311">
        <w:rPr>
          <w:rFonts w:ascii="標楷體" w:eastAsia="標楷體" w:hAnsi="Times New Roman" w:cs="標楷體" w:hint="eastAsia"/>
          <w:spacing w:val="-3"/>
          <w:kern w:val="0"/>
          <w:szCs w:val="24"/>
        </w:rPr>
        <w:t>資</w:t>
      </w:r>
      <w:r w:rsidRPr="00273311">
        <w:rPr>
          <w:rFonts w:ascii="標楷體" w:eastAsia="標楷體" w:hAnsi="Times New Roman" w:cs="標楷體" w:hint="eastAsia"/>
          <w:kern w:val="0"/>
          <w:szCs w:val="24"/>
        </w:rPr>
        <w:t>料庫等</w:t>
      </w:r>
      <w:r w:rsidRPr="00273311">
        <w:rPr>
          <w:rFonts w:ascii="標楷體" w:eastAsia="標楷體" w:hAnsi="Times New Roman" w:cs="標楷體" w:hint="eastAsia"/>
          <w:spacing w:val="-3"/>
          <w:kern w:val="0"/>
          <w:szCs w:val="24"/>
        </w:rPr>
        <w:t>必</w:t>
      </w:r>
      <w:r w:rsidRPr="00273311">
        <w:rPr>
          <w:rFonts w:ascii="標楷體" w:eastAsia="標楷體" w:hAnsi="Times New Roman" w:cs="標楷體" w:hint="eastAsia"/>
          <w:kern w:val="0"/>
          <w:szCs w:val="24"/>
        </w:rPr>
        <w:t>須</w:t>
      </w:r>
      <w:r w:rsidR="005E4695">
        <w:rPr>
          <w:rFonts w:ascii="標楷體" w:eastAsia="標楷體" w:hAnsi="Times New Roman" w:cs="標楷體" w:hint="eastAsia"/>
          <w:kern w:val="0"/>
          <w:szCs w:val="24"/>
        </w:rPr>
        <w:t>留存存取</w:t>
      </w:r>
      <w:r w:rsidRPr="00273311">
        <w:rPr>
          <w:rFonts w:ascii="標楷體" w:eastAsia="標楷體" w:hAnsi="Times New Roman" w:cs="標楷體" w:hint="eastAsia"/>
          <w:spacing w:val="-2"/>
          <w:kern w:val="0"/>
          <w:szCs w:val="24"/>
        </w:rPr>
        <w:t>軌跡</w:t>
      </w:r>
      <w:r w:rsidR="005E4695">
        <w:rPr>
          <w:rFonts w:ascii="標楷體" w:eastAsia="標楷體" w:hAnsi="Times New Roman" w:cs="標楷體" w:hint="eastAsia"/>
          <w:spacing w:val="-2"/>
          <w:kern w:val="0"/>
          <w:szCs w:val="24"/>
        </w:rPr>
        <w:t>相關</w:t>
      </w:r>
      <w:r w:rsidRPr="00273311">
        <w:rPr>
          <w:rFonts w:ascii="標楷體" w:eastAsia="標楷體" w:hAnsi="Times New Roman" w:cs="標楷體" w:hint="eastAsia"/>
          <w:spacing w:val="-2"/>
          <w:kern w:val="0"/>
          <w:szCs w:val="24"/>
        </w:rPr>
        <w:t>資訊。</w:t>
      </w:r>
    </w:p>
    <w:p w14:paraId="0D0B98C9" w14:textId="77777777" w:rsidR="00273311" w:rsidRPr="00273311" w:rsidRDefault="00273311" w:rsidP="005E4695">
      <w:pPr>
        <w:kinsoku w:val="0"/>
        <w:overflowPunct w:val="0"/>
        <w:autoSpaceDE w:val="0"/>
        <w:autoSpaceDN w:val="0"/>
        <w:adjustRightInd w:val="0"/>
        <w:spacing w:before="180" w:line="360" w:lineRule="exact"/>
        <w:jc w:val="both"/>
        <w:rPr>
          <w:rFonts w:ascii="標楷體" w:eastAsia="標楷體" w:hAnsi="Times New Roman" w:cs="Times New Roman"/>
          <w:spacing w:val="-1"/>
          <w:kern w:val="0"/>
          <w:szCs w:val="24"/>
        </w:rPr>
      </w:pP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五</w:t>
      </w:r>
      <w:r w:rsidRPr="00273311">
        <w:rPr>
          <w:rFonts w:ascii="Times New Roman" w:eastAsia="標楷體" w:hAnsi="Times New Roman" w:cs="Times New Roman"/>
          <w:kern w:val="0"/>
          <w:szCs w:val="24"/>
        </w:rPr>
        <w:t>)</w:t>
      </w:r>
      <w:r w:rsidRPr="00273311">
        <w:rPr>
          <w:rFonts w:ascii="Times New Roman" w:eastAsia="標楷體" w:hAnsi="Times New Roman" w:cs="Times New Roman"/>
          <w:spacing w:val="31"/>
          <w:kern w:val="0"/>
          <w:szCs w:val="24"/>
        </w:rPr>
        <w:t xml:space="preserve"> </w:t>
      </w:r>
      <w:r w:rsidRPr="00273311">
        <w:rPr>
          <w:rFonts w:ascii="標楷體" w:eastAsia="標楷體" w:hAnsi="Times New Roman" w:cs="標楷體" w:hint="eastAsia"/>
          <w:kern w:val="0"/>
          <w:szCs w:val="24"/>
        </w:rPr>
        <w:t>敏感性</w:t>
      </w:r>
      <w:r w:rsidRPr="00273311">
        <w:rPr>
          <w:rFonts w:ascii="標楷體" w:eastAsia="標楷體" w:hAnsi="Times New Roman" w:cs="標楷體" w:hint="eastAsia"/>
          <w:spacing w:val="-3"/>
          <w:kern w:val="0"/>
          <w:szCs w:val="24"/>
        </w:rPr>
        <w:t>系</w:t>
      </w:r>
      <w:r w:rsidRPr="00273311">
        <w:rPr>
          <w:rFonts w:ascii="標楷體" w:eastAsia="標楷體" w:hAnsi="Times New Roman" w:cs="標楷體" w:hint="eastAsia"/>
          <w:kern w:val="0"/>
          <w:szCs w:val="24"/>
        </w:rPr>
        <w:t>統或</w:t>
      </w:r>
      <w:r w:rsidRPr="00273311">
        <w:rPr>
          <w:rFonts w:ascii="標楷體" w:eastAsia="標楷體" w:hAnsi="Times New Roman" w:cs="標楷體" w:hint="eastAsia"/>
          <w:spacing w:val="-3"/>
          <w:kern w:val="0"/>
          <w:szCs w:val="24"/>
        </w:rPr>
        <w:t>處理</w:t>
      </w:r>
      <w:r w:rsidRPr="00273311">
        <w:rPr>
          <w:rFonts w:ascii="標楷體" w:eastAsia="標楷體" w:hAnsi="Times New Roman" w:cs="標楷體" w:hint="eastAsia"/>
          <w:kern w:val="0"/>
          <w:szCs w:val="24"/>
        </w:rPr>
        <w:t>大量個</w:t>
      </w:r>
      <w:r w:rsidRPr="00273311">
        <w:rPr>
          <w:rFonts w:ascii="標楷體" w:eastAsia="標楷體" w:hAnsi="Times New Roman" w:cs="標楷體" w:hint="eastAsia"/>
          <w:spacing w:val="-3"/>
          <w:kern w:val="0"/>
          <w:szCs w:val="24"/>
        </w:rPr>
        <w:t>人</w:t>
      </w:r>
      <w:r w:rsidRPr="00273311">
        <w:rPr>
          <w:rFonts w:ascii="標楷體" w:eastAsia="標楷體" w:hAnsi="Times New Roman" w:cs="標楷體" w:hint="eastAsia"/>
          <w:kern w:val="0"/>
          <w:szCs w:val="24"/>
        </w:rPr>
        <w:t>資料</w:t>
      </w:r>
      <w:r w:rsidRPr="00273311">
        <w:rPr>
          <w:rFonts w:ascii="標楷體" w:eastAsia="標楷體" w:hAnsi="Times New Roman" w:cs="標楷體" w:hint="eastAsia"/>
          <w:spacing w:val="-3"/>
          <w:kern w:val="0"/>
          <w:szCs w:val="24"/>
        </w:rPr>
        <w:t>之資</w:t>
      </w:r>
      <w:r w:rsidRPr="00273311">
        <w:rPr>
          <w:rFonts w:ascii="標楷體" w:eastAsia="標楷體" w:hAnsi="Times New Roman" w:cs="標楷體" w:hint="eastAsia"/>
          <w:kern w:val="0"/>
          <w:szCs w:val="24"/>
        </w:rPr>
        <w:t>訊設</w:t>
      </w:r>
      <w:r w:rsidRPr="00273311">
        <w:rPr>
          <w:rFonts w:ascii="標楷體" w:eastAsia="標楷體" w:hAnsi="Times New Roman" w:cs="標楷體" w:hint="eastAsia"/>
          <w:spacing w:val="-51"/>
          <w:kern w:val="0"/>
          <w:szCs w:val="24"/>
        </w:rPr>
        <w:t>備，</w:t>
      </w:r>
      <w:r w:rsidRPr="00273311">
        <w:rPr>
          <w:rFonts w:ascii="標楷體" w:eastAsia="標楷體" w:hAnsi="Times New Roman" w:cs="標楷體" w:hint="eastAsia"/>
          <w:kern w:val="0"/>
          <w:szCs w:val="24"/>
        </w:rPr>
        <w:t>應</w:t>
      </w:r>
      <w:r w:rsidRPr="00273311">
        <w:rPr>
          <w:rFonts w:ascii="標楷體" w:eastAsia="標楷體" w:hAnsi="Times New Roman" w:cs="標楷體" w:hint="eastAsia"/>
          <w:spacing w:val="-3"/>
          <w:kern w:val="0"/>
          <w:szCs w:val="24"/>
        </w:rPr>
        <w:t>採</w:t>
      </w:r>
      <w:r w:rsidRPr="00273311">
        <w:rPr>
          <w:rFonts w:ascii="標楷體" w:eastAsia="標楷體" w:hAnsi="Times New Roman" w:cs="標楷體" w:hint="eastAsia"/>
          <w:kern w:val="0"/>
          <w:szCs w:val="24"/>
        </w:rPr>
        <w:t>取適</w:t>
      </w:r>
      <w:r w:rsidRPr="00273311">
        <w:rPr>
          <w:rFonts w:ascii="標楷體" w:eastAsia="標楷體" w:hAnsi="Times New Roman" w:cs="標楷體" w:hint="eastAsia"/>
          <w:spacing w:val="-3"/>
          <w:kern w:val="0"/>
          <w:szCs w:val="24"/>
        </w:rPr>
        <w:t>當</w:t>
      </w:r>
      <w:r w:rsidRPr="00273311">
        <w:rPr>
          <w:rFonts w:ascii="標楷體" w:eastAsia="標楷體" w:hAnsi="Times New Roman" w:cs="標楷體" w:hint="eastAsia"/>
          <w:kern w:val="0"/>
          <w:szCs w:val="24"/>
        </w:rPr>
        <w:t>控管</w:t>
      </w:r>
      <w:r w:rsidRPr="00273311">
        <w:rPr>
          <w:rFonts w:ascii="標楷體" w:eastAsia="標楷體" w:hAnsi="Times New Roman" w:cs="標楷體" w:hint="eastAsia"/>
          <w:spacing w:val="-1"/>
          <w:kern w:val="0"/>
          <w:szCs w:val="24"/>
        </w:rPr>
        <w:t>程序或隔離措施。</w:t>
      </w:r>
    </w:p>
    <w:p w14:paraId="10F113DD" w14:textId="77777777" w:rsidR="00273311" w:rsidRPr="00273311" w:rsidRDefault="00273311" w:rsidP="00E978F3">
      <w:pPr>
        <w:kinsoku w:val="0"/>
        <w:overflowPunct w:val="0"/>
        <w:autoSpaceDE w:val="0"/>
        <w:autoSpaceDN w:val="0"/>
        <w:adjustRightInd w:val="0"/>
        <w:spacing w:before="157" w:line="360" w:lineRule="exact"/>
        <w:ind w:hanging="579"/>
        <w:rPr>
          <w:rFonts w:ascii="標楷體" w:eastAsia="標楷體" w:hAnsi="Times New Roman" w:cs="Times New Roman"/>
          <w:kern w:val="0"/>
          <w:szCs w:val="24"/>
        </w:rPr>
      </w:pPr>
      <w:r w:rsidRPr="00273311">
        <w:rPr>
          <w:rFonts w:ascii="標楷體" w:eastAsia="標楷體" w:hAnsi="Times New Roman" w:cs="標楷體" w:hint="eastAsia"/>
          <w:kern w:val="0"/>
          <w:szCs w:val="24"/>
        </w:rPr>
        <w:t>六、人員管理及認知宣導教育訓練</w:t>
      </w:r>
    </w:p>
    <w:p w14:paraId="0B93CBA5" w14:textId="77777777" w:rsidR="00273311" w:rsidRPr="00273311" w:rsidRDefault="00273311" w:rsidP="00E978F3">
      <w:pPr>
        <w:kinsoku w:val="0"/>
        <w:overflowPunct w:val="0"/>
        <w:autoSpaceDE w:val="0"/>
        <w:autoSpaceDN w:val="0"/>
        <w:adjustRightInd w:val="0"/>
        <w:spacing w:before="196" w:line="360" w:lineRule="exact"/>
        <w:jc w:val="both"/>
        <w:rPr>
          <w:rFonts w:ascii="標楷體" w:eastAsia="標楷體" w:hAnsi="Times New Roman" w:cs="Times New Roman"/>
          <w:spacing w:val="-1"/>
          <w:kern w:val="0"/>
          <w:szCs w:val="24"/>
        </w:rPr>
      </w:pPr>
      <w:r w:rsidRPr="00273311">
        <w:rPr>
          <w:rFonts w:ascii="標楷體" w:eastAsia="標楷體" w:hAnsi="Times New Roman" w:cs="標楷體" w:hint="eastAsia"/>
          <w:kern w:val="0"/>
          <w:szCs w:val="24"/>
        </w:rPr>
        <w:t>本校應</w:t>
      </w:r>
      <w:r w:rsidR="005E4695">
        <w:rPr>
          <w:rFonts w:ascii="標楷體" w:eastAsia="標楷體" w:hAnsi="Times New Roman" w:cs="標楷體" w:hint="eastAsia"/>
          <w:kern w:val="0"/>
          <w:szCs w:val="24"/>
        </w:rPr>
        <w:t>定期</w:t>
      </w:r>
      <w:r w:rsidRPr="00273311">
        <w:rPr>
          <w:rFonts w:ascii="標楷體" w:eastAsia="標楷體" w:hAnsi="Times New Roman" w:cs="標楷體" w:hint="eastAsia"/>
          <w:kern w:val="0"/>
          <w:szCs w:val="24"/>
        </w:rPr>
        <w:t>對組織內部人員規劃訓練課程，以提升人員個人資料保護之安全認知及警覺意識，並要求委外廠商人員遵循本校個人</w:t>
      </w:r>
      <w:r w:rsidRPr="00273311">
        <w:rPr>
          <w:rFonts w:ascii="標楷體" w:eastAsia="標楷體" w:hAnsi="Times New Roman" w:cs="標楷體" w:hint="eastAsia"/>
          <w:spacing w:val="-1"/>
          <w:kern w:val="0"/>
          <w:szCs w:val="24"/>
        </w:rPr>
        <w:t>資料保護相關規定。</w:t>
      </w:r>
    </w:p>
    <w:p w14:paraId="3FF841EC" w14:textId="77777777" w:rsidR="00273311" w:rsidRPr="00273311" w:rsidRDefault="00273311" w:rsidP="005E4695">
      <w:pPr>
        <w:kinsoku w:val="0"/>
        <w:overflowPunct w:val="0"/>
        <w:autoSpaceDE w:val="0"/>
        <w:autoSpaceDN w:val="0"/>
        <w:adjustRightInd w:val="0"/>
        <w:spacing w:before="157" w:line="360" w:lineRule="exact"/>
        <w:rPr>
          <w:rFonts w:ascii="標楷體" w:eastAsia="標楷體" w:hAnsi="Times New Roman" w:cs="Times New Roman"/>
          <w:spacing w:val="-3"/>
          <w:kern w:val="0"/>
          <w:szCs w:val="24"/>
        </w:rPr>
      </w:pPr>
      <w:r w:rsidRPr="00273311">
        <w:rPr>
          <w:rFonts w:ascii="Times New Roman" w:eastAsia="新細明體" w:hAnsi="Times New Roman" w:cs="Times New Roman"/>
          <w:kern w:val="0"/>
          <w:szCs w:val="24"/>
        </w:rPr>
        <w:t>(</w:t>
      </w:r>
      <w:proofErr w:type="gramStart"/>
      <w:r w:rsidRPr="00273311">
        <w:rPr>
          <w:rFonts w:ascii="標楷體" w:eastAsia="標楷體" w:hAnsi="Times New Roman" w:cs="標楷體" w:hint="eastAsia"/>
          <w:kern w:val="0"/>
          <w:szCs w:val="24"/>
        </w:rPr>
        <w:t>一</w:t>
      </w:r>
      <w:proofErr w:type="gramEnd"/>
      <w:r w:rsidRPr="00273311">
        <w:rPr>
          <w:rFonts w:ascii="Times New Roman" w:eastAsia="標楷體" w:hAnsi="Times New Roman" w:cs="Times New Roman"/>
          <w:kern w:val="0"/>
          <w:szCs w:val="24"/>
        </w:rPr>
        <w:t>)</w:t>
      </w:r>
      <w:r w:rsidRPr="00273311">
        <w:rPr>
          <w:rFonts w:ascii="標楷體" w:eastAsia="標楷體" w:hAnsi="Times New Roman" w:cs="標楷體" w:hint="eastAsia"/>
          <w:kern w:val="0"/>
          <w:szCs w:val="24"/>
        </w:rPr>
        <w:t>本校同</w:t>
      </w:r>
      <w:r w:rsidRPr="00273311">
        <w:rPr>
          <w:rFonts w:ascii="標楷體" w:eastAsia="標楷體" w:hAnsi="Times New Roman" w:cs="標楷體" w:hint="eastAsia"/>
          <w:spacing w:val="-27"/>
          <w:kern w:val="0"/>
          <w:szCs w:val="24"/>
        </w:rPr>
        <w:t>仁、</w:t>
      </w:r>
      <w:r w:rsidRPr="00273311">
        <w:rPr>
          <w:rFonts w:ascii="標楷體" w:eastAsia="標楷體" w:hAnsi="Times New Roman" w:cs="標楷體" w:hint="eastAsia"/>
          <w:kern w:val="0"/>
          <w:szCs w:val="24"/>
        </w:rPr>
        <w:t>接觸</w:t>
      </w:r>
      <w:r w:rsidRPr="00273311">
        <w:rPr>
          <w:rFonts w:ascii="標楷體" w:eastAsia="標楷體" w:hAnsi="Times New Roman" w:cs="標楷體" w:hint="eastAsia"/>
          <w:spacing w:val="-3"/>
          <w:kern w:val="0"/>
          <w:szCs w:val="24"/>
        </w:rPr>
        <w:t>個</w:t>
      </w:r>
      <w:r w:rsidRPr="00273311">
        <w:rPr>
          <w:rFonts w:ascii="標楷體" w:eastAsia="標楷體" w:hAnsi="Times New Roman" w:cs="標楷體" w:hint="eastAsia"/>
          <w:kern w:val="0"/>
          <w:szCs w:val="24"/>
        </w:rPr>
        <w:t>人資料</w:t>
      </w:r>
      <w:r w:rsidRPr="00273311">
        <w:rPr>
          <w:rFonts w:ascii="標楷體" w:eastAsia="標楷體" w:hAnsi="Times New Roman" w:cs="標楷體" w:hint="eastAsia"/>
          <w:spacing w:val="-3"/>
          <w:kern w:val="0"/>
          <w:szCs w:val="24"/>
        </w:rPr>
        <w:t>之</w:t>
      </w:r>
      <w:r w:rsidRPr="00273311">
        <w:rPr>
          <w:rFonts w:ascii="標楷體" w:eastAsia="標楷體" w:hAnsi="Times New Roman" w:cs="標楷體" w:hint="eastAsia"/>
          <w:kern w:val="0"/>
          <w:szCs w:val="24"/>
        </w:rPr>
        <w:t>外部</w:t>
      </w:r>
      <w:r w:rsidRPr="00273311">
        <w:rPr>
          <w:rFonts w:ascii="標楷體" w:eastAsia="標楷體" w:hAnsi="Times New Roman" w:cs="標楷體" w:hint="eastAsia"/>
          <w:spacing w:val="-3"/>
          <w:kern w:val="0"/>
          <w:szCs w:val="24"/>
        </w:rPr>
        <w:t>人</w:t>
      </w:r>
      <w:r w:rsidRPr="00273311">
        <w:rPr>
          <w:rFonts w:ascii="標楷體" w:eastAsia="標楷體" w:hAnsi="Times New Roman" w:cs="標楷體" w:hint="eastAsia"/>
          <w:spacing w:val="-27"/>
          <w:kern w:val="0"/>
          <w:szCs w:val="24"/>
        </w:rPr>
        <w:t>員</w:t>
      </w:r>
      <w:r w:rsidRPr="00273311">
        <w:rPr>
          <w:rFonts w:ascii="標楷體" w:eastAsia="標楷體" w:hAnsi="Times New Roman" w:cs="標楷體" w:hint="eastAsia"/>
          <w:spacing w:val="-25"/>
          <w:kern w:val="0"/>
          <w:szCs w:val="24"/>
        </w:rPr>
        <w:t>、</w:t>
      </w:r>
      <w:r w:rsidRPr="00273311">
        <w:rPr>
          <w:rFonts w:ascii="標楷體" w:eastAsia="標楷體" w:hAnsi="Times New Roman" w:cs="標楷體" w:hint="eastAsia"/>
          <w:spacing w:val="-3"/>
          <w:kern w:val="0"/>
          <w:szCs w:val="24"/>
        </w:rPr>
        <w:t>委</w:t>
      </w:r>
      <w:r w:rsidRPr="00273311">
        <w:rPr>
          <w:rFonts w:ascii="標楷體" w:eastAsia="標楷體" w:hAnsi="Times New Roman" w:cs="標楷體" w:hint="eastAsia"/>
          <w:kern w:val="0"/>
          <w:szCs w:val="24"/>
        </w:rPr>
        <w:t>外服</w:t>
      </w:r>
      <w:r w:rsidRPr="00273311">
        <w:rPr>
          <w:rFonts w:ascii="標楷體" w:eastAsia="標楷體" w:hAnsi="Times New Roman" w:cs="標楷體" w:hint="eastAsia"/>
          <w:spacing w:val="-3"/>
          <w:kern w:val="0"/>
          <w:szCs w:val="24"/>
        </w:rPr>
        <w:t>務</w:t>
      </w:r>
      <w:r w:rsidRPr="00273311">
        <w:rPr>
          <w:rFonts w:ascii="標楷體" w:eastAsia="標楷體" w:hAnsi="Times New Roman" w:cs="標楷體" w:hint="eastAsia"/>
          <w:kern w:val="0"/>
          <w:szCs w:val="24"/>
        </w:rPr>
        <w:t>廠商</w:t>
      </w:r>
      <w:r w:rsidRPr="00273311">
        <w:rPr>
          <w:rFonts w:ascii="標楷體" w:eastAsia="標楷體" w:hAnsi="Times New Roman" w:cs="標楷體" w:hint="eastAsia"/>
          <w:spacing w:val="-3"/>
          <w:kern w:val="0"/>
          <w:szCs w:val="24"/>
        </w:rPr>
        <w:t>人</w:t>
      </w:r>
      <w:r w:rsidRPr="00273311">
        <w:rPr>
          <w:rFonts w:ascii="標楷體" w:eastAsia="標楷體" w:hAnsi="Times New Roman" w:cs="標楷體" w:hint="eastAsia"/>
          <w:kern w:val="0"/>
          <w:szCs w:val="24"/>
        </w:rPr>
        <w:t>員於在</w:t>
      </w:r>
      <w:r w:rsidRPr="00273311">
        <w:rPr>
          <w:rFonts w:ascii="標楷體" w:eastAsia="標楷體" w:hAnsi="Times New Roman" w:cs="標楷體" w:hint="eastAsia"/>
          <w:spacing w:val="-5"/>
          <w:kern w:val="0"/>
          <w:szCs w:val="24"/>
        </w:rPr>
        <w:t>職及離、退職後，均不得洩漏所知悉之機敏資訊，或為不當之</w:t>
      </w:r>
      <w:r w:rsidRPr="00273311">
        <w:rPr>
          <w:rFonts w:ascii="標楷體" w:eastAsia="標楷體" w:hAnsi="Times New Roman" w:cs="標楷體" w:hint="eastAsia"/>
          <w:spacing w:val="-3"/>
          <w:kern w:val="0"/>
          <w:szCs w:val="24"/>
        </w:rPr>
        <w:t>使用，否則得視其情節輕重予以處分或追究其民、刑事責任。</w:t>
      </w:r>
    </w:p>
    <w:p w14:paraId="3205D16D" w14:textId="77777777" w:rsidR="00273311" w:rsidRPr="00273311" w:rsidRDefault="00273311" w:rsidP="005E4695">
      <w:pPr>
        <w:kinsoku w:val="0"/>
        <w:overflowPunct w:val="0"/>
        <w:autoSpaceDE w:val="0"/>
        <w:autoSpaceDN w:val="0"/>
        <w:adjustRightInd w:val="0"/>
        <w:spacing w:before="180" w:line="360" w:lineRule="exact"/>
        <w:jc w:val="both"/>
        <w:rPr>
          <w:rFonts w:ascii="標楷體" w:eastAsia="標楷體" w:hAnsi="Times New Roman" w:cs="Times New Roman"/>
          <w:spacing w:val="-1"/>
          <w:kern w:val="0"/>
          <w:szCs w:val="24"/>
        </w:rPr>
      </w:pP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二</w:t>
      </w:r>
      <w:r w:rsidRPr="00273311">
        <w:rPr>
          <w:rFonts w:ascii="Times New Roman" w:eastAsia="標楷體" w:hAnsi="Times New Roman" w:cs="Times New Roman"/>
          <w:kern w:val="0"/>
          <w:szCs w:val="24"/>
        </w:rPr>
        <w:t>)</w:t>
      </w:r>
      <w:r w:rsidRPr="00273311">
        <w:rPr>
          <w:rFonts w:ascii="標楷體" w:eastAsia="標楷體" w:hAnsi="Times New Roman" w:cs="標楷體" w:hint="eastAsia"/>
          <w:kern w:val="0"/>
          <w:szCs w:val="24"/>
        </w:rPr>
        <w:t>權責單</w:t>
      </w:r>
      <w:r w:rsidRPr="00273311">
        <w:rPr>
          <w:rFonts w:ascii="標楷體" w:eastAsia="標楷體" w:hAnsi="Times New Roman" w:cs="標楷體" w:hint="eastAsia"/>
          <w:spacing w:val="-3"/>
          <w:kern w:val="0"/>
          <w:szCs w:val="24"/>
        </w:rPr>
        <w:t>位</w:t>
      </w:r>
      <w:r w:rsidRPr="00273311">
        <w:rPr>
          <w:rFonts w:ascii="標楷體" w:eastAsia="標楷體" w:hAnsi="Times New Roman" w:cs="標楷體" w:hint="eastAsia"/>
          <w:kern w:val="0"/>
          <w:szCs w:val="24"/>
        </w:rPr>
        <w:t>每年</w:t>
      </w:r>
      <w:r w:rsidRPr="00273311">
        <w:rPr>
          <w:rFonts w:ascii="標楷體" w:eastAsia="標楷體" w:hAnsi="Times New Roman" w:cs="標楷體" w:hint="eastAsia"/>
          <w:spacing w:val="-3"/>
          <w:kern w:val="0"/>
          <w:szCs w:val="24"/>
        </w:rPr>
        <w:t>應對</w:t>
      </w:r>
      <w:r w:rsidRPr="00273311">
        <w:rPr>
          <w:rFonts w:ascii="標楷體" w:eastAsia="標楷體" w:hAnsi="Times New Roman" w:cs="標楷體" w:hint="eastAsia"/>
          <w:kern w:val="0"/>
          <w:szCs w:val="24"/>
        </w:rPr>
        <w:t>組織內</w:t>
      </w:r>
      <w:r w:rsidRPr="00273311">
        <w:rPr>
          <w:rFonts w:ascii="標楷體" w:eastAsia="標楷體" w:hAnsi="Times New Roman" w:cs="標楷體" w:hint="eastAsia"/>
          <w:spacing w:val="-3"/>
          <w:kern w:val="0"/>
          <w:szCs w:val="24"/>
        </w:rPr>
        <w:t>部</w:t>
      </w:r>
      <w:r w:rsidRPr="00273311">
        <w:rPr>
          <w:rFonts w:ascii="標楷體" w:eastAsia="標楷體" w:hAnsi="Times New Roman" w:cs="標楷體" w:hint="eastAsia"/>
          <w:kern w:val="0"/>
          <w:szCs w:val="24"/>
        </w:rPr>
        <w:t>人員</w:t>
      </w:r>
      <w:r w:rsidRPr="00273311">
        <w:rPr>
          <w:rFonts w:ascii="標楷體" w:eastAsia="標楷體" w:hAnsi="Times New Roman" w:cs="標楷體" w:hint="eastAsia"/>
          <w:spacing w:val="-3"/>
          <w:kern w:val="0"/>
          <w:szCs w:val="24"/>
        </w:rPr>
        <w:t>規劃</w:t>
      </w:r>
      <w:r w:rsidRPr="00273311">
        <w:rPr>
          <w:rFonts w:ascii="標楷體" w:eastAsia="標楷體" w:hAnsi="Times New Roman" w:cs="標楷體" w:hint="eastAsia"/>
          <w:kern w:val="0"/>
          <w:szCs w:val="24"/>
        </w:rPr>
        <w:t>訓練課</w:t>
      </w:r>
      <w:r w:rsidRPr="00273311">
        <w:rPr>
          <w:rFonts w:ascii="標楷體" w:eastAsia="標楷體" w:hAnsi="Times New Roman" w:cs="標楷體" w:hint="eastAsia"/>
          <w:spacing w:val="-51"/>
          <w:kern w:val="0"/>
          <w:szCs w:val="24"/>
        </w:rPr>
        <w:t>程，</w:t>
      </w:r>
      <w:r w:rsidRPr="00273311">
        <w:rPr>
          <w:rFonts w:ascii="標楷體" w:eastAsia="標楷體" w:hAnsi="Times New Roman" w:cs="標楷體" w:hint="eastAsia"/>
          <w:spacing w:val="-3"/>
          <w:kern w:val="0"/>
          <w:szCs w:val="24"/>
        </w:rPr>
        <w:t>或</w:t>
      </w:r>
      <w:r w:rsidRPr="00273311">
        <w:rPr>
          <w:rFonts w:ascii="標楷體" w:eastAsia="標楷體" w:hAnsi="Times New Roman" w:cs="標楷體" w:hint="eastAsia"/>
          <w:kern w:val="0"/>
          <w:szCs w:val="24"/>
        </w:rPr>
        <w:t>派員</w:t>
      </w:r>
      <w:r w:rsidRPr="00273311">
        <w:rPr>
          <w:rFonts w:ascii="標楷體" w:eastAsia="標楷體" w:hAnsi="Times New Roman" w:cs="標楷體" w:hint="eastAsia"/>
          <w:spacing w:val="-3"/>
          <w:kern w:val="0"/>
          <w:szCs w:val="24"/>
        </w:rPr>
        <w:t>參</w:t>
      </w:r>
      <w:r w:rsidRPr="00273311">
        <w:rPr>
          <w:rFonts w:ascii="標楷體" w:eastAsia="標楷體" w:hAnsi="Times New Roman" w:cs="標楷體" w:hint="eastAsia"/>
          <w:kern w:val="0"/>
          <w:szCs w:val="24"/>
        </w:rPr>
        <w:t>加外單位辦</w:t>
      </w:r>
      <w:r w:rsidRPr="00273311">
        <w:rPr>
          <w:rFonts w:ascii="標楷體" w:eastAsia="標楷體" w:hAnsi="Times New Roman" w:cs="標楷體" w:hint="eastAsia"/>
          <w:spacing w:val="-3"/>
          <w:kern w:val="0"/>
          <w:szCs w:val="24"/>
        </w:rPr>
        <w:t>理</w:t>
      </w:r>
      <w:r w:rsidRPr="00273311">
        <w:rPr>
          <w:rFonts w:ascii="標楷體" w:eastAsia="標楷體" w:hAnsi="Times New Roman" w:cs="標楷體" w:hint="eastAsia"/>
          <w:kern w:val="0"/>
          <w:szCs w:val="24"/>
        </w:rPr>
        <w:t>之專</w:t>
      </w:r>
      <w:r w:rsidRPr="00273311">
        <w:rPr>
          <w:rFonts w:ascii="標楷體" w:eastAsia="標楷體" w:hAnsi="Times New Roman" w:cs="標楷體" w:hint="eastAsia"/>
          <w:spacing w:val="-3"/>
          <w:kern w:val="0"/>
          <w:szCs w:val="24"/>
        </w:rPr>
        <w:t>業課</w:t>
      </w:r>
      <w:r w:rsidRPr="00273311">
        <w:rPr>
          <w:rFonts w:ascii="標楷體" w:eastAsia="標楷體" w:hAnsi="Times New Roman" w:cs="標楷體" w:hint="eastAsia"/>
          <w:spacing w:val="-51"/>
          <w:kern w:val="0"/>
          <w:szCs w:val="24"/>
        </w:rPr>
        <w:t>程，</w:t>
      </w:r>
      <w:r w:rsidRPr="00273311">
        <w:rPr>
          <w:rFonts w:ascii="標楷體" w:eastAsia="標楷體" w:hAnsi="Times New Roman" w:cs="標楷體" w:hint="eastAsia"/>
          <w:kern w:val="0"/>
          <w:szCs w:val="24"/>
        </w:rPr>
        <w:t>以提升</w:t>
      </w:r>
      <w:r w:rsidRPr="00273311">
        <w:rPr>
          <w:rFonts w:ascii="標楷體" w:eastAsia="標楷體" w:hAnsi="Times New Roman" w:cs="標楷體" w:hint="eastAsia"/>
          <w:spacing w:val="-3"/>
          <w:kern w:val="0"/>
          <w:szCs w:val="24"/>
        </w:rPr>
        <w:t>人</w:t>
      </w:r>
      <w:r w:rsidRPr="00273311">
        <w:rPr>
          <w:rFonts w:ascii="標楷體" w:eastAsia="標楷體" w:hAnsi="Times New Roman" w:cs="標楷體" w:hint="eastAsia"/>
          <w:kern w:val="0"/>
          <w:szCs w:val="24"/>
        </w:rPr>
        <w:t>員個</w:t>
      </w:r>
      <w:r w:rsidRPr="00273311">
        <w:rPr>
          <w:rFonts w:ascii="標楷體" w:eastAsia="標楷體" w:hAnsi="Times New Roman" w:cs="標楷體" w:hint="eastAsia"/>
          <w:spacing w:val="-3"/>
          <w:kern w:val="0"/>
          <w:szCs w:val="24"/>
        </w:rPr>
        <w:t>人</w:t>
      </w:r>
      <w:r w:rsidRPr="00273311">
        <w:rPr>
          <w:rFonts w:ascii="標楷體" w:eastAsia="標楷體" w:hAnsi="Times New Roman" w:cs="標楷體" w:hint="eastAsia"/>
          <w:kern w:val="0"/>
          <w:szCs w:val="24"/>
        </w:rPr>
        <w:t>資料保</w:t>
      </w:r>
      <w:r w:rsidRPr="00273311">
        <w:rPr>
          <w:rFonts w:ascii="標楷體" w:eastAsia="標楷體" w:hAnsi="Times New Roman" w:cs="標楷體" w:hint="eastAsia"/>
          <w:spacing w:val="-3"/>
          <w:kern w:val="0"/>
          <w:szCs w:val="24"/>
        </w:rPr>
        <w:t>護</w:t>
      </w:r>
      <w:r w:rsidRPr="00273311">
        <w:rPr>
          <w:rFonts w:ascii="標楷體" w:eastAsia="標楷體" w:hAnsi="Times New Roman" w:cs="標楷體" w:hint="eastAsia"/>
          <w:kern w:val="0"/>
          <w:szCs w:val="24"/>
        </w:rPr>
        <w:t>之安</w:t>
      </w:r>
      <w:r w:rsidRPr="00273311">
        <w:rPr>
          <w:rFonts w:ascii="標楷體" w:eastAsia="標楷體" w:hAnsi="Times New Roman" w:cs="標楷體" w:hint="eastAsia"/>
          <w:spacing w:val="-3"/>
          <w:kern w:val="0"/>
          <w:szCs w:val="24"/>
        </w:rPr>
        <w:t>全認</w:t>
      </w:r>
      <w:r w:rsidRPr="00273311">
        <w:rPr>
          <w:rFonts w:ascii="標楷體" w:eastAsia="標楷體" w:hAnsi="Times New Roman" w:cs="標楷體" w:hint="eastAsia"/>
          <w:kern w:val="0"/>
          <w:szCs w:val="24"/>
        </w:rPr>
        <w:t>知及</w:t>
      </w:r>
      <w:r w:rsidRPr="00273311">
        <w:rPr>
          <w:rFonts w:ascii="標楷體" w:eastAsia="標楷體" w:hAnsi="Times New Roman" w:cs="標楷體" w:hint="eastAsia"/>
          <w:spacing w:val="-1"/>
          <w:kern w:val="0"/>
          <w:szCs w:val="24"/>
        </w:rPr>
        <w:t>警覺意識。</w:t>
      </w:r>
    </w:p>
    <w:p w14:paraId="24402282" w14:textId="77777777" w:rsidR="00273311" w:rsidRPr="00273311" w:rsidRDefault="00273311" w:rsidP="005E4695">
      <w:pPr>
        <w:kinsoku w:val="0"/>
        <w:overflowPunct w:val="0"/>
        <w:autoSpaceDE w:val="0"/>
        <w:autoSpaceDN w:val="0"/>
        <w:adjustRightInd w:val="0"/>
        <w:spacing w:before="180" w:line="360" w:lineRule="exact"/>
        <w:jc w:val="both"/>
        <w:rPr>
          <w:rFonts w:ascii="標楷體" w:eastAsia="標楷體" w:hAnsi="Times New Roman" w:cs="Times New Roman"/>
          <w:kern w:val="0"/>
          <w:szCs w:val="24"/>
        </w:rPr>
      </w:pPr>
      <w:r w:rsidRPr="00273311">
        <w:rPr>
          <w:rFonts w:ascii="Times New Roman" w:eastAsia="新細明體" w:hAnsi="Times New Roman" w:cs="Times New Roman"/>
          <w:kern w:val="0"/>
          <w:szCs w:val="24"/>
        </w:rPr>
        <w:t>(</w:t>
      </w:r>
      <w:r w:rsidRPr="00273311">
        <w:rPr>
          <w:rFonts w:ascii="標楷體" w:eastAsia="標楷體" w:hAnsi="Times New Roman" w:cs="標楷體" w:hint="eastAsia"/>
          <w:kern w:val="0"/>
          <w:szCs w:val="24"/>
        </w:rPr>
        <w:t>三</w:t>
      </w:r>
      <w:r w:rsidRPr="00273311">
        <w:rPr>
          <w:rFonts w:ascii="Times New Roman" w:eastAsia="標楷體" w:hAnsi="Times New Roman" w:cs="Times New Roman"/>
          <w:kern w:val="0"/>
          <w:szCs w:val="24"/>
        </w:rPr>
        <w:t>)</w:t>
      </w:r>
      <w:r w:rsidRPr="00273311">
        <w:rPr>
          <w:rFonts w:ascii="標楷體" w:eastAsia="標楷體" w:hAnsi="Times New Roman" w:cs="標楷體" w:hint="eastAsia"/>
          <w:kern w:val="0"/>
          <w:szCs w:val="24"/>
        </w:rPr>
        <w:t>委外廠</w:t>
      </w:r>
      <w:r w:rsidRPr="00273311">
        <w:rPr>
          <w:rFonts w:ascii="標楷體" w:eastAsia="標楷體" w:hAnsi="Times New Roman" w:cs="標楷體" w:hint="eastAsia"/>
          <w:spacing w:val="-3"/>
          <w:kern w:val="0"/>
          <w:szCs w:val="24"/>
        </w:rPr>
        <w:t>商</w:t>
      </w:r>
      <w:r w:rsidRPr="00273311">
        <w:rPr>
          <w:rFonts w:ascii="標楷體" w:eastAsia="標楷體" w:hAnsi="Times New Roman" w:cs="標楷體" w:hint="eastAsia"/>
          <w:kern w:val="0"/>
          <w:szCs w:val="24"/>
        </w:rPr>
        <w:t>人員</w:t>
      </w:r>
      <w:r w:rsidRPr="00273311">
        <w:rPr>
          <w:rFonts w:ascii="標楷體" w:eastAsia="標楷體" w:hAnsi="Times New Roman" w:cs="標楷體" w:hint="eastAsia"/>
          <w:spacing w:val="-3"/>
          <w:kern w:val="0"/>
          <w:szCs w:val="24"/>
        </w:rPr>
        <w:t>於專</w:t>
      </w:r>
      <w:r w:rsidRPr="00273311">
        <w:rPr>
          <w:rFonts w:ascii="標楷體" w:eastAsia="標楷體" w:hAnsi="Times New Roman" w:cs="標楷體" w:hint="eastAsia"/>
          <w:kern w:val="0"/>
          <w:szCs w:val="24"/>
        </w:rPr>
        <w:t>案服務</w:t>
      </w:r>
      <w:r w:rsidRPr="00273311">
        <w:rPr>
          <w:rFonts w:ascii="標楷體" w:eastAsia="標楷體" w:hAnsi="Times New Roman" w:cs="標楷體" w:hint="eastAsia"/>
          <w:spacing w:val="-3"/>
          <w:kern w:val="0"/>
          <w:szCs w:val="24"/>
        </w:rPr>
        <w:t>期</w:t>
      </w:r>
      <w:r w:rsidRPr="00273311">
        <w:rPr>
          <w:rFonts w:ascii="標楷體" w:eastAsia="標楷體" w:hAnsi="Times New Roman" w:cs="標楷體" w:hint="eastAsia"/>
          <w:kern w:val="0"/>
          <w:szCs w:val="24"/>
        </w:rPr>
        <w:t>間所</w:t>
      </w:r>
      <w:r w:rsidRPr="00273311">
        <w:rPr>
          <w:rFonts w:ascii="標楷體" w:eastAsia="標楷體" w:hAnsi="Times New Roman" w:cs="標楷體" w:hint="eastAsia"/>
          <w:spacing w:val="-3"/>
          <w:kern w:val="0"/>
          <w:szCs w:val="24"/>
        </w:rPr>
        <w:t>知悉</w:t>
      </w:r>
      <w:r w:rsidRPr="00273311">
        <w:rPr>
          <w:rFonts w:ascii="標楷體" w:eastAsia="標楷體" w:hAnsi="Times New Roman" w:cs="標楷體" w:hint="eastAsia"/>
          <w:kern w:val="0"/>
          <w:szCs w:val="24"/>
        </w:rPr>
        <w:t>之業務</w:t>
      </w:r>
      <w:r w:rsidRPr="00273311">
        <w:rPr>
          <w:rFonts w:ascii="標楷體" w:eastAsia="標楷體" w:hAnsi="Times New Roman" w:cs="標楷體" w:hint="eastAsia"/>
          <w:spacing w:val="-3"/>
          <w:kern w:val="0"/>
          <w:szCs w:val="24"/>
        </w:rPr>
        <w:t>資</w:t>
      </w:r>
      <w:r w:rsidRPr="00273311">
        <w:rPr>
          <w:rFonts w:ascii="標楷體" w:eastAsia="標楷體" w:hAnsi="Times New Roman" w:cs="標楷體" w:hint="eastAsia"/>
          <w:spacing w:val="-27"/>
          <w:kern w:val="0"/>
          <w:szCs w:val="24"/>
        </w:rPr>
        <w:t>訊</w:t>
      </w:r>
      <w:r w:rsidRPr="00273311">
        <w:rPr>
          <w:rFonts w:ascii="標楷體" w:eastAsia="標楷體" w:hAnsi="Times New Roman" w:cs="標楷體" w:hint="eastAsia"/>
          <w:spacing w:val="-25"/>
          <w:kern w:val="0"/>
          <w:szCs w:val="24"/>
        </w:rPr>
        <w:t>，</w:t>
      </w:r>
      <w:r w:rsidRPr="00273311">
        <w:rPr>
          <w:rFonts w:ascii="標楷體" w:eastAsia="標楷體" w:hAnsi="Times New Roman" w:cs="標楷體" w:hint="eastAsia"/>
          <w:kern w:val="0"/>
          <w:szCs w:val="24"/>
        </w:rPr>
        <w:t>應</w:t>
      </w:r>
      <w:r w:rsidRPr="00273311">
        <w:rPr>
          <w:rFonts w:ascii="標楷體" w:eastAsia="標楷體" w:hAnsi="Times New Roman" w:cs="標楷體" w:hint="eastAsia"/>
          <w:spacing w:val="-3"/>
          <w:kern w:val="0"/>
          <w:szCs w:val="24"/>
        </w:rPr>
        <w:t>遵</w:t>
      </w:r>
      <w:r w:rsidRPr="00273311">
        <w:rPr>
          <w:rFonts w:ascii="標楷體" w:eastAsia="標楷體" w:hAnsi="Times New Roman" w:cs="標楷體" w:hint="eastAsia"/>
          <w:spacing w:val="-51"/>
          <w:kern w:val="0"/>
          <w:szCs w:val="24"/>
        </w:rPr>
        <w:t>守</w:t>
      </w:r>
      <w:r w:rsidRPr="00273311">
        <w:rPr>
          <w:rFonts w:ascii="標楷體" w:eastAsia="標楷體" w:hAnsi="Times New Roman" w:cs="標楷體" w:hint="eastAsia"/>
          <w:kern w:val="0"/>
          <w:szCs w:val="24"/>
        </w:rPr>
        <w:t>「</w:t>
      </w:r>
      <w:proofErr w:type="gramStart"/>
      <w:r w:rsidRPr="00273311">
        <w:rPr>
          <w:rFonts w:ascii="標楷體" w:eastAsia="標楷體" w:hAnsi="Times New Roman" w:cs="標楷體" w:hint="eastAsia"/>
          <w:kern w:val="0"/>
          <w:szCs w:val="24"/>
        </w:rPr>
        <w:t>個</w:t>
      </w:r>
      <w:proofErr w:type="gramEnd"/>
      <w:r w:rsidRPr="00273311">
        <w:rPr>
          <w:rFonts w:ascii="標楷體" w:eastAsia="標楷體" w:hAnsi="Times New Roman" w:cs="標楷體"/>
          <w:kern w:val="0"/>
          <w:szCs w:val="24"/>
        </w:rPr>
        <w:t xml:space="preserve"> </w:t>
      </w:r>
      <w:r w:rsidRPr="00273311">
        <w:rPr>
          <w:rFonts w:ascii="標楷體" w:eastAsia="標楷體" w:hAnsi="Times New Roman" w:cs="標楷體" w:hint="eastAsia"/>
          <w:kern w:val="0"/>
          <w:szCs w:val="24"/>
        </w:rPr>
        <w:t>人資料</w:t>
      </w:r>
      <w:r w:rsidRPr="00273311">
        <w:rPr>
          <w:rFonts w:ascii="標楷體" w:eastAsia="標楷體" w:hAnsi="Times New Roman" w:cs="標楷體" w:hint="eastAsia"/>
          <w:spacing w:val="-3"/>
          <w:kern w:val="0"/>
          <w:szCs w:val="24"/>
        </w:rPr>
        <w:t>保</w:t>
      </w:r>
      <w:r w:rsidRPr="00273311">
        <w:rPr>
          <w:rFonts w:ascii="標楷體" w:eastAsia="標楷體" w:hAnsi="Times New Roman" w:cs="標楷體" w:hint="eastAsia"/>
          <w:kern w:val="0"/>
          <w:szCs w:val="24"/>
        </w:rPr>
        <w:t>護法</w:t>
      </w:r>
      <w:r w:rsidRPr="00273311">
        <w:rPr>
          <w:rFonts w:ascii="標楷體" w:eastAsia="標楷體" w:hAnsi="Times New Roman" w:cs="標楷體" w:hint="eastAsia"/>
          <w:spacing w:val="-51"/>
          <w:kern w:val="0"/>
          <w:szCs w:val="24"/>
        </w:rPr>
        <w:t>」</w:t>
      </w:r>
      <w:r w:rsidRPr="00273311">
        <w:rPr>
          <w:rFonts w:ascii="標楷體" w:eastAsia="標楷體" w:hAnsi="Times New Roman" w:cs="標楷體" w:hint="eastAsia"/>
          <w:spacing w:val="-3"/>
          <w:kern w:val="0"/>
          <w:szCs w:val="24"/>
        </w:rPr>
        <w:t>及</w:t>
      </w:r>
      <w:r w:rsidRPr="00273311">
        <w:rPr>
          <w:rFonts w:ascii="標楷體" w:eastAsia="標楷體" w:hAnsi="Times New Roman" w:cs="標楷體" w:hint="eastAsia"/>
          <w:kern w:val="0"/>
          <w:szCs w:val="24"/>
        </w:rPr>
        <w:t>本校個</w:t>
      </w:r>
      <w:r w:rsidRPr="00273311">
        <w:rPr>
          <w:rFonts w:ascii="標楷體" w:eastAsia="標楷體" w:hAnsi="Times New Roman" w:cs="標楷體" w:hint="eastAsia"/>
          <w:spacing w:val="-3"/>
          <w:kern w:val="0"/>
          <w:szCs w:val="24"/>
        </w:rPr>
        <w:t>人</w:t>
      </w:r>
      <w:r w:rsidRPr="00273311">
        <w:rPr>
          <w:rFonts w:ascii="標楷體" w:eastAsia="標楷體" w:hAnsi="Times New Roman" w:cs="標楷體" w:hint="eastAsia"/>
          <w:kern w:val="0"/>
          <w:szCs w:val="24"/>
        </w:rPr>
        <w:t>資訊</w:t>
      </w:r>
      <w:r w:rsidRPr="00273311">
        <w:rPr>
          <w:rFonts w:ascii="標楷體" w:eastAsia="標楷體" w:hAnsi="Times New Roman" w:cs="標楷體" w:hint="eastAsia"/>
          <w:spacing w:val="-3"/>
          <w:kern w:val="0"/>
          <w:szCs w:val="24"/>
        </w:rPr>
        <w:t>管理</w:t>
      </w:r>
      <w:r w:rsidRPr="00273311">
        <w:rPr>
          <w:rFonts w:ascii="標楷體" w:eastAsia="標楷體" w:hAnsi="Times New Roman" w:cs="標楷體" w:hint="eastAsia"/>
          <w:kern w:val="0"/>
          <w:szCs w:val="24"/>
        </w:rPr>
        <w:t>制度相</w:t>
      </w:r>
      <w:r w:rsidRPr="00273311">
        <w:rPr>
          <w:rFonts w:ascii="標楷體" w:eastAsia="標楷體" w:hAnsi="Times New Roman" w:cs="標楷體" w:hint="eastAsia"/>
          <w:spacing w:val="-3"/>
          <w:kern w:val="0"/>
          <w:szCs w:val="24"/>
        </w:rPr>
        <w:t>關</w:t>
      </w:r>
      <w:r w:rsidRPr="00273311">
        <w:rPr>
          <w:rFonts w:ascii="標楷體" w:eastAsia="標楷體" w:hAnsi="Times New Roman" w:cs="標楷體" w:hint="eastAsia"/>
          <w:kern w:val="0"/>
          <w:szCs w:val="24"/>
        </w:rPr>
        <w:t>規</w:t>
      </w:r>
      <w:r w:rsidRPr="00273311">
        <w:rPr>
          <w:rFonts w:ascii="標楷體" w:eastAsia="標楷體" w:hAnsi="Times New Roman" w:cs="標楷體" w:hint="eastAsia"/>
          <w:spacing w:val="-27"/>
          <w:kern w:val="0"/>
          <w:szCs w:val="24"/>
        </w:rPr>
        <w:t>定</w:t>
      </w:r>
      <w:r w:rsidRPr="00273311">
        <w:rPr>
          <w:rFonts w:ascii="標楷體" w:eastAsia="標楷體" w:hAnsi="Times New Roman" w:cs="標楷體" w:hint="eastAsia"/>
          <w:spacing w:val="-25"/>
          <w:kern w:val="0"/>
          <w:szCs w:val="24"/>
        </w:rPr>
        <w:t>，</w:t>
      </w:r>
      <w:r w:rsidRPr="00273311">
        <w:rPr>
          <w:rFonts w:ascii="標楷體" w:eastAsia="標楷體" w:hAnsi="Times New Roman" w:cs="標楷體" w:hint="eastAsia"/>
          <w:spacing w:val="-3"/>
          <w:kern w:val="0"/>
          <w:szCs w:val="24"/>
        </w:rPr>
        <w:t>且</w:t>
      </w:r>
      <w:r w:rsidRPr="00273311">
        <w:rPr>
          <w:rFonts w:ascii="標楷體" w:eastAsia="標楷體" w:hAnsi="Times New Roman" w:cs="標楷體" w:hint="eastAsia"/>
          <w:kern w:val="0"/>
          <w:szCs w:val="24"/>
        </w:rPr>
        <w:t>不得對</w:t>
      </w:r>
      <w:r w:rsidRPr="00273311">
        <w:rPr>
          <w:rFonts w:ascii="標楷體" w:eastAsia="標楷體" w:hAnsi="Times New Roman" w:cs="標楷體"/>
          <w:kern w:val="0"/>
          <w:szCs w:val="24"/>
        </w:rPr>
        <w:t xml:space="preserve"> </w:t>
      </w:r>
      <w:r w:rsidRPr="00273311">
        <w:rPr>
          <w:rFonts w:ascii="標楷體" w:eastAsia="標楷體" w:hAnsi="Times New Roman" w:cs="標楷體" w:hint="eastAsia"/>
          <w:kern w:val="0"/>
          <w:szCs w:val="24"/>
        </w:rPr>
        <w:t>外透露。</w:t>
      </w:r>
    </w:p>
    <w:p w14:paraId="4B789BE2" w14:textId="77777777" w:rsidR="00273311" w:rsidRPr="00273311" w:rsidRDefault="00273311" w:rsidP="000F0CBB">
      <w:pPr>
        <w:kinsoku w:val="0"/>
        <w:overflowPunct w:val="0"/>
        <w:autoSpaceDE w:val="0"/>
        <w:autoSpaceDN w:val="0"/>
        <w:adjustRightInd w:val="0"/>
        <w:spacing w:before="157"/>
        <w:ind w:hanging="579"/>
        <w:rPr>
          <w:rFonts w:ascii="標楷體" w:eastAsia="標楷體" w:hAnsi="Times New Roman" w:cs="Times New Roman"/>
          <w:kern w:val="0"/>
          <w:szCs w:val="24"/>
        </w:rPr>
      </w:pPr>
      <w:r w:rsidRPr="00273311">
        <w:rPr>
          <w:rFonts w:ascii="標楷體" w:eastAsia="標楷體" w:hAnsi="Times New Roman" w:cs="標楷體" w:hint="eastAsia"/>
          <w:kern w:val="0"/>
          <w:szCs w:val="24"/>
        </w:rPr>
        <w:t>七、個人資料安全持續改善</w:t>
      </w:r>
    </w:p>
    <w:p w14:paraId="6D0111F4" w14:textId="77777777" w:rsidR="00273311" w:rsidRPr="00273311" w:rsidRDefault="00273311" w:rsidP="000F0CBB">
      <w:pPr>
        <w:kinsoku w:val="0"/>
        <w:overflowPunct w:val="0"/>
        <w:autoSpaceDE w:val="0"/>
        <w:autoSpaceDN w:val="0"/>
        <w:adjustRightInd w:val="0"/>
        <w:spacing w:before="196" w:line="360" w:lineRule="exact"/>
        <w:jc w:val="both"/>
        <w:rPr>
          <w:rFonts w:ascii="標楷體" w:eastAsia="標楷體" w:hAnsi="Times New Roman" w:cs="Times New Roman"/>
          <w:spacing w:val="-1"/>
          <w:kern w:val="0"/>
          <w:szCs w:val="24"/>
        </w:rPr>
      </w:pPr>
      <w:r w:rsidRPr="00273311">
        <w:rPr>
          <w:rFonts w:ascii="標楷體" w:eastAsia="標楷體" w:hAnsi="Times New Roman" w:cs="標楷體" w:hint="eastAsia"/>
          <w:kern w:val="0"/>
          <w:szCs w:val="24"/>
        </w:rPr>
        <w:t>本校應建立個人資料管理持續改善機制，透過適當的矯正或預防措施，矯正因內部或外來威脅所產生之風險，以達成持續改</w:t>
      </w:r>
      <w:r w:rsidRPr="00273311">
        <w:rPr>
          <w:rFonts w:ascii="標楷體" w:eastAsia="標楷體" w:hAnsi="Times New Roman" w:cs="標楷體" w:hint="eastAsia"/>
          <w:spacing w:val="-1"/>
          <w:kern w:val="0"/>
          <w:szCs w:val="24"/>
        </w:rPr>
        <w:t>善之目標，提升整體</w:t>
      </w:r>
      <w:proofErr w:type="gramStart"/>
      <w:r w:rsidRPr="00273311">
        <w:rPr>
          <w:rFonts w:ascii="標楷體" w:eastAsia="標楷體" w:hAnsi="Times New Roman" w:cs="標楷體" w:hint="eastAsia"/>
          <w:spacing w:val="-1"/>
          <w:kern w:val="0"/>
          <w:szCs w:val="24"/>
        </w:rPr>
        <w:t>個</w:t>
      </w:r>
      <w:proofErr w:type="gramEnd"/>
      <w:r w:rsidRPr="00273311">
        <w:rPr>
          <w:rFonts w:ascii="標楷體" w:eastAsia="標楷體" w:hAnsi="Times New Roman" w:cs="標楷體" w:hint="eastAsia"/>
          <w:spacing w:val="-1"/>
          <w:kern w:val="0"/>
          <w:szCs w:val="24"/>
        </w:rPr>
        <w:t>資保護安全的強度。</w:t>
      </w:r>
    </w:p>
    <w:p w14:paraId="5D1AAA36" w14:textId="77777777" w:rsidR="00273311" w:rsidRPr="00273311" w:rsidRDefault="00273311" w:rsidP="000F0CBB">
      <w:pPr>
        <w:kinsoku w:val="0"/>
        <w:overflowPunct w:val="0"/>
        <w:autoSpaceDE w:val="0"/>
        <w:autoSpaceDN w:val="0"/>
        <w:adjustRightInd w:val="0"/>
        <w:spacing w:before="2"/>
        <w:rPr>
          <w:rFonts w:ascii="標楷體" w:eastAsia="標楷體" w:hAnsi="Times New Roman" w:cs="Times New Roman"/>
          <w:kern w:val="0"/>
          <w:szCs w:val="24"/>
        </w:rPr>
      </w:pPr>
    </w:p>
    <w:p w14:paraId="6300BB19" w14:textId="77777777" w:rsidR="000F0CBB" w:rsidRDefault="000F0CBB">
      <w:bookmarkStart w:id="4" w:name="陸、參考文件"/>
      <w:bookmarkStart w:id="5" w:name="bookmark5"/>
      <w:bookmarkEnd w:id="4"/>
      <w:bookmarkEnd w:id="5"/>
    </w:p>
    <w:sectPr w:rsidR="000F0CBB" w:rsidSect="00273311">
      <w:footerReference w:type="default" r:id="rId6"/>
      <w:pgSz w:w="11910" w:h="16840"/>
      <w:pgMar w:top="1440" w:right="1800" w:bottom="1440" w:left="1800" w:header="0" w:footer="156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5D64" w14:textId="77777777" w:rsidR="00250C61" w:rsidRDefault="00250C61">
      <w:r>
        <w:separator/>
      </w:r>
    </w:p>
  </w:endnote>
  <w:endnote w:type="continuationSeparator" w:id="0">
    <w:p w14:paraId="2A32C639" w14:textId="77777777" w:rsidR="00250C61" w:rsidRDefault="0025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F394" w14:textId="77777777" w:rsidR="00855F7F" w:rsidRDefault="00250C61">
    <w:pPr>
      <w:pStyle w:val="a3"/>
      <w:kinsoku w:val="0"/>
      <w:overflowPunct w:val="0"/>
      <w:spacing w:line="14" w:lineRule="auto"/>
      <w:rPr>
        <w:rFonts w:ascii="Times New Roman" w:eastAsia="新細明體"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B70E" w14:textId="77777777" w:rsidR="00250C61" w:rsidRDefault="00250C61">
      <w:r>
        <w:separator/>
      </w:r>
    </w:p>
  </w:footnote>
  <w:footnote w:type="continuationSeparator" w:id="0">
    <w:p w14:paraId="4583DF23" w14:textId="77777777" w:rsidR="00250C61" w:rsidRDefault="0025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311"/>
    <w:rsid w:val="000F0CBB"/>
    <w:rsid w:val="001C12DD"/>
    <w:rsid w:val="00250C61"/>
    <w:rsid w:val="00273311"/>
    <w:rsid w:val="002B5AB1"/>
    <w:rsid w:val="002D3B03"/>
    <w:rsid w:val="003D65D9"/>
    <w:rsid w:val="004A0518"/>
    <w:rsid w:val="005E4695"/>
    <w:rsid w:val="00636C49"/>
    <w:rsid w:val="006B63C4"/>
    <w:rsid w:val="00720E8F"/>
    <w:rsid w:val="00770F5B"/>
    <w:rsid w:val="00814931"/>
    <w:rsid w:val="008505C5"/>
    <w:rsid w:val="00AB2929"/>
    <w:rsid w:val="00C25B0D"/>
    <w:rsid w:val="00C335A9"/>
    <w:rsid w:val="00D43205"/>
    <w:rsid w:val="00E978F3"/>
    <w:rsid w:val="00EA0629"/>
    <w:rsid w:val="00FF2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A9F1"/>
  <w15:docId w15:val="{F5EA8864-8C4F-4616-A403-BE9AE044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73311"/>
    <w:pPr>
      <w:spacing w:after="120"/>
    </w:pPr>
  </w:style>
  <w:style w:type="character" w:customStyle="1" w:styleId="a4">
    <w:name w:val="本文 字元"/>
    <w:basedOn w:val="a0"/>
    <w:link w:val="a3"/>
    <w:uiPriority w:val="99"/>
    <w:semiHidden/>
    <w:rsid w:val="00273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資訊科_黃耀德</cp:lastModifiedBy>
  <cp:revision>2</cp:revision>
  <dcterms:created xsi:type="dcterms:W3CDTF">2022-05-20T13:40:00Z</dcterms:created>
  <dcterms:modified xsi:type="dcterms:W3CDTF">2022-05-20T13:40:00Z</dcterms:modified>
</cp:coreProperties>
</file>